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92D459F">
      <w:pPr>
        <w:pStyle w:val="15"/>
        <w:snapToGrid w:val="0"/>
        <w:spacing w:line="596" w:lineRule="exact"/>
        <w:ind w:right="634" w:rightChars="200"/>
        <w:jc w:val="left"/>
        <w:textAlignment w:val="top"/>
        <w:rPr>
          <w:rFonts w:hint="eastAsia" w:ascii="方正小标宋简体" w:hAnsi="方正小标宋简体" w:eastAsia="方正小标宋简体" w:cs="方正小标宋简体"/>
          <w:color w:val="auto"/>
          <w:spacing w:val="-6"/>
          <w:sz w:val="40"/>
          <w:szCs w:val="40"/>
          <w:lang w:val="en-US" w:eastAsia="zh-CN"/>
        </w:rPr>
      </w:pPr>
      <w:bookmarkStart w:id="1" w:name="_GoBack"/>
      <w:bookmarkEnd w:id="1"/>
      <w:r>
        <w:rPr>
          <w:rFonts w:hint="eastAsia" w:ascii="黑体" w:hAnsi="黑体" w:eastAsia="黑体" w:cs="黑体"/>
          <w:color w:val="auto"/>
          <w:spacing w:val="-20"/>
          <w:kern w:val="2"/>
          <w:sz w:val="32"/>
          <w:szCs w:val="32"/>
          <w:lang w:val="en-US" w:eastAsia="zh-CN"/>
        </w:rPr>
        <w:t>附件1</w:t>
      </w:r>
    </w:p>
    <w:p w14:paraId="7E584BF2">
      <w:pPr>
        <w:pStyle w:val="15"/>
        <w:keepNext w:val="0"/>
        <w:keepLines w:val="0"/>
        <w:pageBreakBefore w:val="0"/>
        <w:widowControl w:val="0"/>
        <w:kinsoku/>
        <w:wordWrap/>
        <w:overflowPunct/>
        <w:topLinePunct w:val="0"/>
        <w:autoSpaceDE/>
        <w:autoSpaceDN/>
        <w:bidi w:val="0"/>
        <w:adjustRightInd/>
        <w:snapToGrid w:val="0"/>
        <w:spacing w:before="157" w:beforeLines="50" w:line="560" w:lineRule="exact"/>
        <w:ind w:right="634" w:rightChars="200"/>
        <w:jc w:val="center"/>
        <w:textAlignment w:val="top"/>
        <w:rPr>
          <w:rFonts w:hint="eastAsia" w:ascii="方正小标宋简体" w:hAnsi="方正小标宋简体" w:eastAsia="方正小标宋简体" w:cs="方正小标宋简体"/>
          <w:color w:val="auto"/>
          <w:spacing w:val="-6"/>
          <w:sz w:val="40"/>
          <w:szCs w:val="40"/>
          <w:lang w:val="en-US" w:eastAsia="zh-CN"/>
        </w:rPr>
      </w:pPr>
      <w:r>
        <w:rPr>
          <w:rFonts w:hint="eastAsia" w:ascii="方正小标宋简体" w:hAnsi="方正小标宋简体" w:eastAsia="方正小标宋简体" w:cs="方正小标宋简体"/>
          <w:color w:val="auto"/>
          <w:spacing w:val="-6"/>
          <w:sz w:val="40"/>
          <w:szCs w:val="40"/>
          <w:lang w:val="en-US" w:eastAsia="zh-CN"/>
        </w:rPr>
        <w:t>2024年</w:t>
      </w:r>
      <w:r>
        <w:rPr>
          <w:rFonts w:hint="eastAsia" w:ascii="方正小标宋简体" w:hAnsi="方正小标宋简体" w:eastAsia="方正小标宋简体" w:cs="方正小标宋简体"/>
          <w:color w:val="auto"/>
          <w:spacing w:val="-6"/>
          <w:kern w:val="2"/>
          <w:sz w:val="40"/>
          <w:szCs w:val="40"/>
          <w:lang w:val="en-US" w:eastAsia="zh-CN" w:bidi="ar-SA"/>
        </w:rPr>
        <w:t>“八闽美食嘉年华”“美好生活嘉年华”</w:t>
      </w:r>
      <w:r>
        <w:rPr>
          <w:rFonts w:hint="eastAsia" w:ascii="方正小标宋简体" w:hAnsi="方正小标宋简体" w:eastAsia="方正小标宋简体" w:cs="方正小标宋简体"/>
          <w:color w:val="auto"/>
          <w:spacing w:val="-6"/>
          <w:sz w:val="40"/>
          <w:szCs w:val="40"/>
          <w:lang w:val="en-US" w:eastAsia="zh-CN"/>
        </w:rPr>
        <w:t>项目申报指南</w:t>
      </w:r>
    </w:p>
    <w:p w14:paraId="1C824BFD">
      <w:pPr>
        <w:pStyle w:val="15"/>
        <w:keepNext w:val="0"/>
        <w:keepLines w:val="0"/>
        <w:pageBreakBefore w:val="0"/>
        <w:widowControl w:val="0"/>
        <w:kinsoku/>
        <w:wordWrap/>
        <w:overflowPunct/>
        <w:topLinePunct w:val="0"/>
        <w:autoSpaceDE/>
        <w:autoSpaceDN/>
        <w:bidi w:val="0"/>
        <w:adjustRightInd/>
        <w:snapToGrid w:val="0"/>
        <w:spacing w:line="560" w:lineRule="exact"/>
        <w:ind w:right="634" w:rightChars="200"/>
        <w:jc w:val="left"/>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 xml:space="preserve">   </w:t>
      </w:r>
    </w:p>
    <w:p w14:paraId="5503055E">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一、支持方向</w:t>
      </w:r>
    </w:p>
    <w:p w14:paraId="19A216CE">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鼓励市、县（区、管委会）依托平台载体或结合省内外重点展会、节庆活动，组织本地特色闽菜、小吃等美食集中展示展销，组织家政等生活服务业集中展示体验，宣传推广闽菜、餐饮文化和美好生活服务。</w:t>
      </w:r>
    </w:p>
    <w:p w14:paraId="5CDCD1D8">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二、支持对象</w:t>
      </w:r>
    </w:p>
    <w:p w14:paraId="356CE03E">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color w:val="auto"/>
          <w:spacing w:val="-6"/>
          <w:lang w:val="en-US" w:eastAsia="zh-CN"/>
        </w:rPr>
      </w:pPr>
      <w:r>
        <w:rPr>
          <w:rFonts w:hint="eastAsia" w:ascii="仿宋_GB2312" w:hAnsi="仿宋_GB2312" w:cs="仿宋_GB2312"/>
          <w:color w:val="auto"/>
          <w:spacing w:val="-6"/>
          <w:lang w:val="en-US" w:eastAsia="zh-CN"/>
        </w:rPr>
        <w:t>省级、市级以及县（区、管委会）级</w:t>
      </w:r>
      <w:r>
        <w:rPr>
          <w:rFonts w:hint="eastAsia" w:ascii="仿宋_GB2312" w:hAnsi="仿宋_GB2312" w:eastAsia="仿宋_GB2312" w:cs="仿宋_GB2312"/>
          <w:color w:val="auto"/>
          <w:spacing w:val="-6"/>
          <w:lang w:val="en-US" w:eastAsia="zh-CN"/>
        </w:rPr>
        <w:t>“八闽美食嘉年华”“美好生活嘉年华”系列活动的</w:t>
      </w:r>
      <w:r>
        <w:rPr>
          <w:rFonts w:hint="eastAsia" w:ascii="仿宋_GB2312" w:hAnsi="仿宋_GB2312" w:eastAsia="仿宋_GB2312" w:cs="仿宋_GB2312"/>
          <w:b w:val="0"/>
          <w:bCs w:val="0"/>
          <w:color w:val="auto"/>
          <w:sz w:val="32"/>
          <w:szCs w:val="32"/>
          <w:u w:val="none"/>
          <w:lang w:val="en-US" w:eastAsia="zh-CN" w:bidi="ar-SA"/>
        </w:rPr>
        <w:t>举办</w:t>
      </w:r>
      <w:r>
        <w:rPr>
          <w:rFonts w:hint="eastAsia" w:ascii="仿宋_GB2312" w:hAnsi="仿宋_GB2312" w:eastAsia="仿宋_GB2312" w:cs="仿宋_GB2312"/>
          <w:color w:val="auto"/>
          <w:spacing w:val="-6"/>
          <w:lang w:val="en-US" w:eastAsia="zh-CN"/>
        </w:rPr>
        <w:t>单位。</w:t>
      </w:r>
      <w:r>
        <w:rPr>
          <w:rFonts w:hint="eastAsia" w:ascii="仿宋_GB2312" w:hAnsi="仿宋_GB2312" w:cs="仿宋_GB2312"/>
          <w:color w:val="auto"/>
          <w:spacing w:val="-6"/>
          <w:lang w:val="en-US" w:eastAsia="zh-CN"/>
        </w:rPr>
        <w:t>其中，县（区、管委会）级“八闽美食嘉年华”“美好生活嘉年华”活动的申报主体为</w:t>
      </w:r>
      <w:r>
        <w:rPr>
          <w:rFonts w:hint="eastAsia" w:ascii="仿宋_GB2312" w:hAnsi="仿宋_GB2312" w:eastAsia="仿宋_GB2312" w:cs="仿宋_GB2312"/>
          <w:color w:val="auto"/>
          <w:spacing w:val="-6"/>
          <w:lang w:val="en-US" w:eastAsia="zh-CN"/>
        </w:rPr>
        <w:t>县（区、管委会）商务</w:t>
      </w:r>
      <w:r>
        <w:rPr>
          <w:rFonts w:hint="eastAsia" w:ascii="仿宋_GB2312" w:hAnsi="仿宋_GB2312" w:cs="仿宋_GB2312"/>
          <w:color w:val="auto"/>
          <w:spacing w:val="-6"/>
          <w:lang w:val="en-US" w:eastAsia="zh-CN"/>
        </w:rPr>
        <w:t>主管</w:t>
      </w:r>
      <w:r>
        <w:rPr>
          <w:rFonts w:hint="eastAsia" w:ascii="仿宋_GB2312" w:hAnsi="仿宋_GB2312" w:eastAsia="仿宋_GB2312" w:cs="仿宋_GB2312"/>
          <w:color w:val="auto"/>
          <w:spacing w:val="-6"/>
          <w:lang w:val="en-US" w:eastAsia="zh-CN"/>
        </w:rPr>
        <w:t>部门</w:t>
      </w:r>
      <w:r>
        <w:rPr>
          <w:rFonts w:hint="eastAsia" w:ascii="仿宋_GB2312" w:hAnsi="仿宋_GB2312" w:cs="仿宋_GB2312"/>
          <w:color w:val="auto"/>
          <w:spacing w:val="-6"/>
          <w:lang w:val="en-US" w:eastAsia="zh-CN"/>
        </w:rPr>
        <w:t>。</w:t>
      </w:r>
    </w:p>
    <w:p w14:paraId="7DC3A81C">
      <w:pPr>
        <w:pStyle w:val="15"/>
        <w:keepNext w:val="0"/>
        <w:keepLines w:val="0"/>
        <w:pageBreakBefore w:val="0"/>
        <w:widowControl w:val="0"/>
        <w:numPr>
          <w:ilvl w:val="0"/>
          <w:numId w:val="1"/>
        </w:numPr>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支持标准</w:t>
      </w:r>
    </w:p>
    <w:p w14:paraId="3EF86712">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对省级及以上“八闽美食嘉年华”“美好生活嘉年华”单场活动补助最高不超过60万元；对市级单场活动补助不超过60%，最高不超过40万元；对县（区、管委会）级单场活动补助不超过70%，最高不超过20万元。</w:t>
      </w:r>
    </w:p>
    <w:p w14:paraId="41C04DDE">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原则上，单场活动摊位数（9㎡标准摊位）应不少于20个（含20个）；非标准摊位的，活动场地面积应不少于300平方米。山区地市、原革命老区和苏区举办的活动，摊位数或面积可放宽至原标准的75%。</w:t>
      </w:r>
    </w:p>
    <w:p w14:paraId="38765CC1">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b w:val="0"/>
          <w:bCs w:val="0"/>
          <w:color w:val="auto"/>
          <w:sz w:val="32"/>
          <w:szCs w:val="32"/>
          <w:highlight w:val="red"/>
          <w:u w:val="none"/>
          <w:lang w:val="en-US" w:eastAsia="zh-CN" w:bidi="ar-SA"/>
        </w:rPr>
      </w:pPr>
      <w:r>
        <w:rPr>
          <w:rFonts w:hint="eastAsia" w:ascii="仿宋_GB2312" w:hAnsi="仿宋_GB2312" w:cs="仿宋_GB2312"/>
          <w:color w:val="auto"/>
          <w:spacing w:val="-6"/>
          <w:lang w:val="en-US" w:eastAsia="zh-CN"/>
        </w:rPr>
        <w:t>以上</w:t>
      </w:r>
      <w:r>
        <w:rPr>
          <w:rFonts w:hint="eastAsia" w:ascii="仿宋_GB2312" w:hAnsi="仿宋_GB2312" w:eastAsia="仿宋_GB2312" w:cs="仿宋_GB2312"/>
          <w:color w:val="auto"/>
          <w:spacing w:val="-6"/>
          <w:lang w:val="en-US" w:eastAsia="zh-CN"/>
        </w:rPr>
        <w:t>“八闽美食嘉年华”“美好生活嘉年华”系列活动</w:t>
      </w:r>
      <w:r>
        <w:rPr>
          <w:rFonts w:hint="eastAsia" w:ascii="仿宋_GB2312" w:hAnsi="仿宋_GB2312" w:cs="仿宋_GB2312"/>
          <w:color w:val="auto"/>
          <w:spacing w:val="-6"/>
          <w:lang w:val="en-US" w:eastAsia="zh-CN"/>
        </w:rPr>
        <w:t>举办时间应在</w:t>
      </w:r>
      <w:r>
        <w:rPr>
          <w:rFonts w:hint="eastAsia" w:ascii="仿宋_GB2312" w:hAnsi="仿宋_GB2312" w:eastAsia="仿宋_GB2312" w:cs="仿宋_GB2312"/>
          <w:color w:val="auto"/>
          <w:spacing w:val="-6"/>
          <w:lang w:val="en-US" w:eastAsia="zh-CN"/>
        </w:rPr>
        <w:t>2024年1月1日至2024年12月31日期间</w:t>
      </w:r>
      <w:r>
        <w:rPr>
          <w:rFonts w:hint="eastAsia" w:ascii="仿宋_GB2312" w:hAnsi="仿宋_GB2312" w:cs="仿宋_GB2312"/>
          <w:color w:val="auto"/>
          <w:spacing w:val="-6"/>
          <w:lang w:val="en-US" w:eastAsia="zh-CN"/>
        </w:rPr>
        <w:t>，</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需报经市商务局备案后组织实施</w:t>
      </w:r>
      <w:r>
        <w:rPr>
          <w:rFonts w:hint="eastAsia" w:ascii="仿宋_GB2312" w:hAnsi="仿宋_GB2312" w:eastAsia="仿宋_GB2312" w:cs="仿宋_GB2312"/>
          <w:color w:val="auto"/>
          <w:spacing w:val="-6"/>
          <w:lang w:val="en-US" w:eastAsia="zh-CN"/>
        </w:rPr>
        <w:t>。</w:t>
      </w:r>
    </w:p>
    <w:p w14:paraId="4999886A">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b w:val="0"/>
          <w:bCs w:val="0"/>
          <w:sz w:val="31"/>
          <w:szCs w:val="31"/>
        </w:rPr>
      </w:pPr>
      <w:r>
        <w:rPr>
          <w:rFonts w:hint="eastAsia" w:ascii="黑体" w:hAnsi="黑体" w:eastAsia="黑体" w:cs="黑体"/>
          <w:color w:val="auto"/>
          <w:spacing w:val="-6"/>
          <w:lang w:val="en-US" w:eastAsia="zh-CN"/>
        </w:rPr>
        <w:t>四、申报材料</w:t>
      </w:r>
    </w:p>
    <w:p w14:paraId="5BCFFE4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1"/>
          <w:szCs w:val="31"/>
          <w:lang w:val="en-US" w:eastAsia="zh-CN"/>
        </w:rPr>
        <w:t xml:space="preserve">    </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申报材料封面（附件1</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w:t>
      </w:r>
    </w:p>
    <w:p w14:paraId="0346CE1C">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left="640" w:leftChars="0" w:right="0" w:rightChars="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（二）</w:t>
      </w:r>
      <w:r>
        <w:rPr>
          <w:rFonts w:hint="eastAsia" w:ascii="仿宋_GB2312" w:hAnsi="仿宋_GB2312" w:eastAsia="仿宋_GB2312" w:cs="仿宋_GB2312"/>
          <w:sz w:val="32"/>
          <w:szCs w:val="32"/>
        </w:rPr>
        <w:t>项目申报基本情况表（见附件</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2）；</w:t>
      </w:r>
    </w:p>
    <w:p w14:paraId="1E7466B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55"/>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（三）</w:t>
      </w:r>
      <w:r>
        <w:rPr>
          <w:rFonts w:hint="eastAsia" w:ascii="仿宋_GB2312" w:hAnsi="仿宋_GB2312" w:eastAsia="仿宋_GB2312" w:cs="仿宋_GB2312"/>
          <w:sz w:val="32"/>
          <w:szCs w:val="32"/>
        </w:rPr>
        <w:t>活动方案</w:t>
      </w:r>
      <w:r>
        <w:rPr>
          <w:rFonts w:hint="eastAsia" w:ascii="仿宋_GB2312" w:hAnsi="仿宋_GB2312" w:eastAsia="仿宋_GB2312" w:cs="仿宋_GB2312"/>
          <w:sz w:val="32"/>
          <w:szCs w:val="32"/>
          <w:lang w:eastAsia="zh-CN"/>
        </w:rPr>
        <w:t>（活动举办前须报市商务局备案）</w:t>
      </w:r>
      <w:r>
        <w:rPr>
          <w:rFonts w:hint="eastAsia" w:ascii="仿宋_GB2312" w:hAnsi="仿宋_GB2312" w:eastAsia="仿宋_GB2312" w:cs="仿宋_GB2312"/>
          <w:sz w:val="32"/>
          <w:szCs w:val="32"/>
        </w:rPr>
        <w:t>和总结</w:t>
      </w:r>
      <w:r>
        <w:rPr>
          <w:rFonts w:hint="eastAsia" w:ascii="仿宋_GB2312" w:hAnsi="仿宋_GB2312" w:eastAsia="仿宋_GB2312" w:cs="仿宋_GB2312"/>
          <w:sz w:val="32"/>
          <w:szCs w:val="32"/>
          <w:lang w:eastAsia="zh-CN"/>
        </w:rPr>
        <w:t>（含活动基本情况、主要做法及成效等）</w:t>
      </w:r>
      <w:r>
        <w:rPr>
          <w:rFonts w:hint="eastAsia" w:ascii="仿宋_GB2312" w:hAnsi="仿宋_GB2312" w:eastAsia="仿宋_GB2312" w:cs="仿宋_GB2312"/>
          <w:sz w:val="32"/>
          <w:szCs w:val="32"/>
        </w:rPr>
        <w:t>；</w:t>
      </w:r>
    </w:p>
    <w:p w14:paraId="017DAC00">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val="en-US" w:eastAsia="zh-CN"/>
        </w:rPr>
        <w:t>（四）活动</w:t>
      </w:r>
      <w:r>
        <w:rPr>
          <w:rFonts w:hint="eastAsia" w:ascii="仿宋_GB2312" w:hAnsi="仿宋_GB2312" w:eastAsia="仿宋_GB2312" w:cs="仿宋_GB2312"/>
          <w:sz w:val="32"/>
          <w:szCs w:val="32"/>
          <w:lang w:eastAsia="zh-CN"/>
        </w:rPr>
        <w:t>摊位</w:t>
      </w:r>
      <w:r>
        <w:rPr>
          <w:rFonts w:hint="eastAsia" w:ascii="仿宋_GB2312" w:hAnsi="仿宋_GB2312" w:eastAsia="仿宋_GB2312" w:cs="仿宋_GB2312"/>
          <w:sz w:val="32"/>
          <w:szCs w:val="32"/>
        </w:rPr>
        <w:t>图</w:t>
      </w:r>
      <w:r>
        <w:rPr>
          <w:rFonts w:hint="eastAsia" w:ascii="仿宋_GB2312" w:hAnsi="仿宋_GB2312" w:eastAsia="仿宋_GB2312" w:cs="仿宋_GB2312"/>
          <w:sz w:val="32"/>
          <w:szCs w:val="32"/>
          <w:lang w:eastAsia="zh-CN"/>
        </w:rPr>
        <w:t>（须体现摊位个数或活动场地面积）</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活动</w:t>
      </w:r>
      <w:r>
        <w:rPr>
          <w:rFonts w:hint="eastAsia" w:ascii="仿宋_GB2312" w:hAnsi="仿宋_GB2312" w:eastAsia="仿宋_GB2312" w:cs="仿宋_GB2312"/>
          <w:sz w:val="32"/>
          <w:szCs w:val="32"/>
        </w:rPr>
        <w:t>现场照片</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A4纸</w:t>
      </w:r>
      <w:r>
        <w:rPr>
          <w:rFonts w:hint="eastAsia" w:ascii="仿宋_GB2312" w:hAnsi="仿宋_GB2312" w:eastAsia="仿宋_GB2312" w:cs="仿宋_GB2312"/>
          <w:sz w:val="32"/>
          <w:szCs w:val="32"/>
          <w:lang w:eastAsia="zh-CN"/>
        </w:rPr>
        <w:t>彩色打印，不少于</w:t>
      </w:r>
      <w:r>
        <w:rPr>
          <w:rFonts w:hint="eastAsia" w:ascii="仿宋_GB2312" w:hAnsi="仿宋_GB2312" w:eastAsia="仿宋_GB2312" w:cs="仿宋_GB2312"/>
          <w:sz w:val="32"/>
          <w:szCs w:val="32"/>
          <w:lang w:val="en-US" w:eastAsia="zh-CN"/>
        </w:rPr>
        <w:t>5张</w:t>
      </w:r>
      <w:r>
        <w:rPr>
          <w:rFonts w:hint="eastAsia" w:ascii="仿宋_GB2312" w:hAnsi="仿宋_GB2312" w:eastAsia="仿宋_GB2312" w:cs="仿宋_GB2312"/>
          <w:sz w:val="32"/>
          <w:szCs w:val="32"/>
          <w:lang w:eastAsia="zh-CN"/>
        </w:rPr>
        <w:t>）；</w:t>
      </w:r>
    </w:p>
    <w:p w14:paraId="477A641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40"/>
        <w:jc w:val="both"/>
        <w:textAlignment w:val="auto"/>
        <w:outlineLvl w:val="9"/>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（五）活动费用相关佐证材料（含费用清单，拨付凭证或有关费用凭证）</w:t>
      </w:r>
      <w:r>
        <w:rPr>
          <w:rFonts w:hint="eastAsia" w:ascii="仿宋_GB2312" w:hAnsi="仿宋_GB2312" w:eastAsia="仿宋_GB2312" w:cs="仿宋_GB2312"/>
          <w:sz w:val="32"/>
          <w:szCs w:val="32"/>
        </w:rPr>
        <w:t>。</w:t>
      </w:r>
    </w:p>
    <w:p w14:paraId="3D966465">
      <w:pPr>
        <w:pStyle w:val="3"/>
        <w:keepNext w:val="0"/>
        <w:keepLines w:val="0"/>
        <w:pageBreakBefore w:val="0"/>
        <w:widowControl w:val="0"/>
        <w:kinsoku/>
        <w:wordWrap/>
        <w:overflowPunct/>
        <w:topLinePunct w:val="0"/>
        <w:autoSpaceDE/>
        <w:autoSpaceDN/>
        <w:bidi w:val="0"/>
        <w:adjustRightInd/>
        <w:spacing w:line="560" w:lineRule="exact"/>
        <w:jc w:val="both"/>
        <w:rPr>
          <w:rFonts w:hint="eastAsia" w:eastAsia="仿宋_GB2312"/>
          <w:sz w:val="32"/>
          <w:szCs w:val="32"/>
          <w:lang w:val="en-US" w:eastAsia="zh-CN"/>
        </w:rPr>
      </w:pPr>
      <w:r>
        <w:rPr>
          <w:rFonts w:hint="eastAsia" w:ascii="仿宋_GB2312" w:hAnsi="仿宋_GB2312" w:eastAsia="仿宋_GB2312" w:cs="仿宋_GB2312"/>
          <w:sz w:val="32"/>
          <w:szCs w:val="32"/>
          <w:lang w:eastAsia="zh-CN"/>
        </w:rPr>
        <w:t>（六）</w:t>
      </w:r>
      <w:r>
        <w:rPr>
          <w:rFonts w:hint="eastAsia" w:ascii="仿宋_GB2312" w:hAnsi="仿宋_GB2312" w:eastAsia="仿宋_GB2312" w:cs="仿宋_GB2312"/>
          <w:color w:val="auto"/>
          <w:spacing w:val="-6"/>
          <w:kern w:val="2"/>
          <w:sz w:val="32"/>
          <w:szCs w:val="32"/>
          <w:lang w:val="en-US" w:eastAsia="zh-CN" w:bidi="ar-SA"/>
        </w:rPr>
        <w:t>申报单位为企业或行业协会的，需提供营业执照或社会团体法人登记证书，以及</w:t>
      </w:r>
      <w:r>
        <w:rPr>
          <w:rFonts w:hint="eastAsia" w:ascii="仿宋_GB2312" w:hAnsi="仿宋_GB2312" w:eastAsia="仿宋_GB2312" w:cs="仿宋_GB2312"/>
          <w:color w:val="auto"/>
          <w:sz w:val="32"/>
          <w:szCs w:val="32"/>
          <w:u w:val="none"/>
          <w:lang w:val="en" w:eastAsia="zh-CN" w:bidi="ar-SA"/>
        </w:rPr>
        <w:t>在“信用中国（福建）”网站无不良信息记录的证明材料。</w:t>
      </w:r>
    </w:p>
    <w:p w14:paraId="3CFFBF23">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五、申报程序</w:t>
      </w:r>
    </w:p>
    <w:p w14:paraId="1E1AE0C6">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（一）各县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、财政部门负责辖区内申报单位材料初审和汇总，对申报单位提供的复印件需核对原件。其中，商务部门牵头做好申报材料的真实性、合法性、有效性审核，财政部门加强程序合规性和完整性审核。</w:t>
      </w:r>
    </w:p>
    <w:p w14:paraId="35695C16">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default"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（二）</w:t>
      </w:r>
      <w:r>
        <w:rPr>
          <w:rFonts w:hint="eastAsia" w:ascii="仿宋_GB2312" w:hAnsi="仿宋_GB2312" w:cs="仿宋_GB2312"/>
          <w:color w:val="auto"/>
          <w:spacing w:val="-6"/>
          <w:kern w:val="2"/>
          <w:sz w:val="32"/>
          <w:szCs w:val="24"/>
          <w:lang w:val="en-US" w:eastAsia="zh-CN" w:bidi="ar-SA"/>
        </w:rPr>
        <w:t>各</w:t>
      </w:r>
      <w:r>
        <w:rPr>
          <w:rFonts w:hint="eastAsia" w:ascii="仿宋_GB2312" w:hAnsi="仿宋_GB2312" w:eastAsia="仿宋_GB2312" w:cs="仿宋_GB2312"/>
          <w:color w:val="auto"/>
          <w:spacing w:val="-6"/>
          <w:kern w:val="2"/>
          <w:sz w:val="32"/>
          <w:szCs w:val="24"/>
          <w:lang w:val="en-US" w:eastAsia="zh-CN" w:bidi="ar-SA"/>
        </w:rPr>
        <w:t>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按要求会同财政部门将项目推荐文件和纸质申报材料（A4纸简装成册，每页须盖章，并加盖骑缝章）一式两份送市商务局服务业科。申报</w:t>
      </w:r>
      <w:r>
        <w:rPr>
          <w:rFonts w:hint="eastAsia" w:ascii="仿宋_GB2312" w:hAnsi="仿宋_GB2312" w:eastAsia="仿宋_GB2312" w:cs="仿宋_GB2312"/>
          <w:color w:val="auto"/>
          <w:spacing w:val="-6"/>
          <w:kern w:val="2"/>
          <w:sz w:val="32"/>
          <w:szCs w:val="24"/>
          <w:lang w:val="en-US" w:eastAsia="zh-CN" w:bidi="ar-SA"/>
        </w:rPr>
        <w:t>单位为</w:t>
      </w:r>
      <w:r>
        <w:rPr>
          <w:rFonts w:hint="default" w:ascii="仿宋_GB2312" w:hAnsi="仿宋_GB2312" w:eastAsia="仿宋_GB2312" w:cs="仿宋_GB2312"/>
          <w:color w:val="auto"/>
          <w:spacing w:val="-6"/>
          <w:kern w:val="2"/>
          <w:sz w:val="32"/>
          <w:szCs w:val="24"/>
          <w:lang w:val="en-US" w:eastAsia="zh-CN" w:bidi="ar-SA"/>
        </w:rPr>
        <w:t>市直</w:t>
      </w:r>
      <w:r>
        <w:rPr>
          <w:rFonts w:hint="eastAsia" w:ascii="仿宋_GB2312" w:hAnsi="仿宋_GB2312" w:cs="仿宋_GB2312"/>
          <w:color w:val="auto"/>
          <w:spacing w:val="-6"/>
          <w:kern w:val="2"/>
          <w:sz w:val="32"/>
          <w:szCs w:val="24"/>
          <w:lang w:val="en-US" w:eastAsia="zh-CN" w:bidi="ar-SA"/>
        </w:rPr>
        <w:t>单位（含</w:t>
      </w:r>
      <w:r>
        <w:rPr>
          <w:rFonts w:hint="default" w:ascii="仿宋_GB2312" w:hAnsi="仿宋_GB2312" w:eastAsia="仿宋_GB2312" w:cs="仿宋_GB2312"/>
          <w:color w:val="auto"/>
          <w:spacing w:val="-6"/>
          <w:kern w:val="2"/>
          <w:sz w:val="32"/>
          <w:szCs w:val="24"/>
          <w:lang w:val="en-US" w:eastAsia="zh-CN" w:bidi="ar-SA"/>
        </w:rPr>
        <w:t>行业协会</w:t>
      </w:r>
      <w:r>
        <w:rPr>
          <w:rFonts w:hint="eastAsia" w:ascii="仿宋_GB2312" w:hAnsi="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的</w:t>
      </w:r>
      <w:r>
        <w:rPr>
          <w:rFonts w:hint="default" w:ascii="仿宋_GB2312" w:hAnsi="仿宋_GB2312" w:eastAsia="仿宋_GB2312" w:cs="仿宋_GB2312"/>
          <w:color w:val="auto"/>
          <w:spacing w:val="-6"/>
          <w:kern w:val="2"/>
          <w:sz w:val="32"/>
          <w:szCs w:val="24"/>
          <w:lang w:val="en-US" w:eastAsia="zh-CN" w:bidi="ar-SA"/>
        </w:rPr>
        <w:t>直接向市商务局申报</w:t>
      </w:r>
      <w:r>
        <w:rPr>
          <w:rFonts w:hint="eastAsia" w:ascii="仿宋_GB2312" w:hAnsi="仿宋_GB2312" w:cs="仿宋_GB2312"/>
          <w:color w:val="auto"/>
          <w:spacing w:val="-6"/>
          <w:kern w:val="2"/>
          <w:sz w:val="32"/>
          <w:szCs w:val="24"/>
          <w:lang w:val="en-US" w:eastAsia="zh-CN" w:bidi="ar-SA"/>
        </w:rPr>
        <w:t>。其中，2024年1月1日至8月31日期间举办的活动，相关材料应于2024年9月15日前上报；2024年9月1日-12月31日期间举办的活动，相关材料应于2025年1月20日前上报。</w:t>
      </w:r>
    </w:p>
    <w:p w14:paraId="0EF0D7C3">
      <w:pPr>
        <w:keepNext w:val="0"/>
        <w:keepLines w:val="0"/>
        <w:pageBreakBefore w:val="0"/>
        <w:widowControl w:val="0"/>
        <w:kinsoku/>
        <w:wordWrap/>
        <w:overflowPunct/>
        <w:topLinePunct w:val="0"/>
        <w:autoSpaceDE/>
        <w:autoSpaceDN/>
        <w:bidi w:val="0"/>
        <w:adjustRightInd/>
        <w:spacing w:line="560" w:lineRule="exact"/>
        <w:ind w:firstLine="630" w:firstLineChars="200"/>
        <w:jc w:val="both"/>
        <w:rPr>
          <w:rFonts w:hint="eastAsia" w:ascii="仿宋_GB2312" w:hAnsi="仿宋_GB2312" w:eastAsia="仿宋_GB2312" w:cs="仿宋_GB2312"/>
          <w:color w:val="auto"/>
          <w:spacing w:val="-6"/>
          <w:kern w:val="2"/>
          <w:sz w:val="32"/>
          <w:szCs w:val="24"/>
          <w:lang w:val="en-US" w:eastAsia="zh-CN" w:bidi="ar-SA"/>
        </w:rPr>
      </w:pP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三</w:t>
      </w: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市商务局</w:t>
      </w:r>
      <w:r>
        <w:rPr>
          <w:rFonts w:hint="default" w:ascii="仿宋_GB2312" w:hAnsi="仿宋_GB2312" w:eastAsia="仿宋_GB2312" w:cs="仿宋_GB2312"/>
          <w:color w:val="auto"/>
          <w:spacing w:val="-6"/>
          <w:kern w:val="2"/>
          <w:sz w:val="32"/>
          <w:szCs w:val="24"/>
          <w:lang w:val="en-US" w:eastAsia="zh-CN" w:bidi="ar-SA"/>
        </w:rPr>
        <w:t>会同</w:t>
      </w:r>
      <w:r>
        <w:rPr>
          <w:rFonts w:hint="eastAsia" w:ascii="仿宋_GB2312" w:hAnsi="仿宋_GB2312" w:eastAsia="仿宋_GB2312" w:cs="仿宋_GB2312"/>
          <w:color w:val="auto"/>
          <w:spacing w:val="-6"/>
          <w:kern w:val="2"/>
          <w:sz w:val="32"/>
          <w:szCs w:val="24"/>
          <w:lang w:val="en-US" w:eastAsia="zh-CN" w:bidi="ar-SA"/>
        </w:rPr>
        <w:t>市</w:t>
      </w:r>
      <w:r>
        <w:rPr>
          <w:rFonts w:hint="default" w:ascii="仿宋_GB2312" w:hAnsi="仿宋_GB2312" w:eastAsia="仿宋_GB2312" w:cs="仿宋_GB2312"/>
          <w:color w:val="auto"/>
          <w:spacing w:val="-6"/>
          <w:kern w:val="2"/>
          <w:sz w:val="32"/>
          <w:szCs w:val="24"/>
          <w:lang w:val="en-US" w:eastAsia="zh-CN" w:bidi="ar-SA"/>
        </w:rPr>
        <w:t>财政</w:t>
      </w:r>
      <w:r>
        <w:rPr>
          <w:rFonts w:hint="eastAsia" w:ascii="仿宋_GB2312" w:hAnsi="仿宋_GB2312" w:eastAsia="仿宋_GB2312" w:cs="仿宋_GB2312"/>
          <w:color w:val="auto"/>
          <w:spacing w:val="-6"/>
          <w:kern w:val="2"/>
          <w:sz w:val="32"/>
          <w:szCs w:val="24"/>
          <w:lang w:val="en-US" w:eastAsia="zh-CN" w:bidi="ar-SA"/>
        </w:rPr>
        <w:t>局按各自职责开展项目申报、审核，审核后无异议后，</w:t>
      </w:r>
      <w:r>
        <w:rPr>
          <w:rFonts w:hint="default" w:ascii="仿宋_GB2312" w:hAnsi="仿宋_GB2312" w:eastAsia="仿宋_GB2312" w:cs="仿宋_GB2312"/>
          <w:color w:val="auto"/>
          <w:spacing w:val="-6"/>
          <w:kern w:val="2"/>
          <w:sz w:val="32"/>
          <w:szCs w:val="24"/>
          <w:lang w:val="en-US" w:eastAsia="zh-CN" w:bidi="ar-SA"/>
        </w:rPr>
        <w:t>联合行文</w:t>
      </w:r>
      <w:r>
        <w:rPr>
          <w:rFonts w:hint="eastAsia" w:ascii="仿宋_GB2312" w:hAnsi="仿宋_GB2312" w:eastAsia="仿宋_GB2312" w:cs="仿宋_GB2312"/>
          <w:color w:val="auto"/>
          <w:spacing w:val="-6"/>
          <w:kern w:val="2"/>
          <w:sz w:val="32"/>
          <w:szCs w:val="24"/>
          <w:lang w:val="en-US" w:eastAsia="zh-CN" w:bidi="ar-SA"/>
        </w:rPr>
        <w:t>对符合申报条件的项目进行补助。</w:t>
      </w:r>
    </w:p>
    <w:p w14:paraId="62A54DDA">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六、其他事项</w:t>
      </w:r>
    </w:p>
    <w:p w14:paraId="7D868F25">
      <w:pPr>
        <w:keepNext w:val="0"/>
        <w:keepLines w:val="0"/>
        <w:pageBreakBefore w:val="0"/>
        <w:widowControl w:val="0"/>
        <w:kinsoku/>
        <w:wordWrap/>
        <w:overflowPunct/>
        <w:topLinePunct w:val="0"/>
        <w:autoSpaceDE/>
        <w:autoSpaceDN/>
        <w:bidi w:val="0"/>
        <w:adjustRightInd/>
        <w:spacing w:line="560" w:lineRule="exact"/>
        <w:ind w:firstLine="630" w:firstLineChars="200"/>
        <w:jc w:val="both"/>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（一）同一项目已享受过省级财政资金补助的，不予重复扶持。</w:t>
      </w:r>
    </w:p>
    <w:p w14:paraId="774956C5">
      <w:pPr>
        <w:pStyle w:val="3"/>
        <w:keepNext w:val="0"/>
        <w:keepLines w:val="0"/>
        <w:pageBreakBefore w:val="0"/>
        <w:widowControl w:val="0"/>
        <w:kinsoku/>
        <w:wordWrap/>
        <w:overflowPunct/>
        <w:topLinePunct w:val="0"/>
        <w:autoSpaceDE/>
        <w:autoSpaceDN/>
        <w:bidi w:val="0"/>
        <w:adjustRightInd/>
        <w:spacing w:line="560" w:lineRule="exact"/>
        <w:jc w:val="both"/>
        <w:rPr>
          <w:rFonts w:hint="default"/>
          <w:lang w:val="en-US" w:eastAsia="zh-CN"/>
        </w:rPr>
      </w:pPr>
      <w:r>
        <w:rPr>
          <w:rFonts w:hint="eastAsia" w:ascii="仿宋_GB2312" w:hAnsi="仿宋_GB2312" w:eastAsia="仿宋_GB2312" w:cs="仿宋_GB2312"/>
          <w:color w:val="auto"/>
          <w:spacing w:val="-6"/>
          <w:kern w:val="2"/>
          <w:sz w:val="32"/>
          <w:szCs w:val="24"/>
          <w:lang w:val="en-US" w:eastAsia="zh-CN" w:bidi="ar-SA"/>
        </w:rPr>
        <w:t>（二）本申报指南中未涵盖的“八闽美食嘉年华”和“美好生活嘉年华”活动，采取“一事一议”给予政策支持。</w:t>
      </w:r>
    </w:p>
    <w:p w14:paraId="52D65593">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仿宋_GB2312" w:hAnsi="仿宋_GB2312" w:eastAsia="仿宋_GB2312" w:cs="仿宋_GB2312"/>
          <w:color w:val="auto"/>
          <w:spacing w:val="-6"/>
          <w:lang w:val="en-US" w:eastAsia="zh-CN"/>
        </w:rPr>
      </w:pP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三</w:t>
      </w: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lang w:val="en-US" w:eastAsia="zh-CN"/>
        </w:rPr>
        <w:t>各</w:t>
      </w:r>
      <w:r>
        <w:rPr>
          <w:rFonts w:hint="eastAsia" w:ascii="仿宋_GB2312" w:hAnsi="仿宋_GB2312" w:cs="仿宋_GB2312"/>
          <w:color w:val="auto"/>
          <w:spacing w:val="-6"/>
          <w:lang w:val="en-US" w:eastAsia="zh-CN"/>
        </w:rPr>
        <w:t>县（区、管委会）商务主管</w:t>
      </w:r>
      <w:r>
        <w:rPr>
          <w:rFonts w:hint="eastAsia" w:ascii="仿宋_GB2312" w:hAnsi="仿宋_GB2312" w:eastAsia="仿宋_GB2312" w:cs="仿宋_GB2312"/>
          <w:color w:val="auto"/>
          <w:spacing w:val="-6"/>
          <w:lang w:val="en-US" w:eastAsia="zh-CN"/>
        </w:rPr>
        <w:t>部门会同</w:t>
      </w:r>
      <w:r>
        <w:rPr>
          <w:rFonts w:hint="eastAsia" w:ascii="仿宋_GB2312" w:hAnsi="仿宋_GB2312" w:cs="仿宋_GB2312"/>
          <w:color w:val="auto"/>
          <w:spacing w:val="-6"/>
          <w:lang w:val="en-US" w:eastAsia="zh-CN"/>
        </w:rPr>
        <w:t>属地</w:t>
      </w:r>
      <w:r>
        <w:rPr>
          <w:rFonts w:hint="eastAsia" w:ascii="仿宋_GB2312" w:hAnsi="仿宋_GB2312" w:eastAsia="仿宋_GB2312" w:cs="仿宋_GB2312"/>
          <w:color w:val="auto"/>
          <w:spacing w:val="-6"/>
          <w:lang w:val="en-US" w:eastAsia="zh-CN"/>
        </w:rPr>
        <w:t>财政部门做好绩效跟踪管理，切实提高财政资金使用效益。</w:t>
      </w:r>
    </w:p>
    <w:p w14:paraId="58E18452">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34" w:firstLineChars="200"/>
        <w:jc w:val="both"/>
        <w:textAlignment w:val="auto"/>
        <w:outlineLvl w:val="9"/>
        <w:rPr>
          <w:rFonts w:hint="eastAsia" w:ascii="仿宋_GB2312" w:hAnsi="仿宋_GB2312" w:eastAsia="仿宋_GB2312" w:cs="仿宋_GB2312"/>
          <w:sz w:val="31"/>
          <w:szCs w:val="31"/>
        </w:rPr>
      </w:pPr>
    </w:p>
    <w:p w14:paraId="3AC56384">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3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附件</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1</w:t>
      </w:r>
      <w:r>
        <w:rPr>
          <w:rFonts w:hint="eastAsia" w:ascii="仿宋_GB2312" w:hAnsi="仿宋_GB2312" w:cs="仿宋_GB2312"/>
          <w:sz w:val="31"/>
          <w:szCs w:val="31"/>
          <w:lang w:val="en-US" w:eastAsia="zh-CN"/>
        </w:rPr>
        <w:t>-</w:t>
      </w:r>
      <w:r>
        <w:rPr>
          <w:rFonts w:hint="eastAsia" w:ascii="仿宋_GB2312" w:hAnsi="仿宋_GB2312" w:eastAsia="仿宋_GB2312" w:cs="仿宋_GB2312"/>
          <w:sz w:val="31"/>
          <w:szCs w:val="31"/>
          <w:lang w:val="en-US" w:eastAsia="zh-CN"/>
        </w:rPr>
        <w:t>1</w:t>
      </w:r>
      <w:r>
        <w:rPr>
          <w:rFonts w:hint="eastAsia" w:ascii="仿宋_GB2312" w:hAnsi="仿宋_GB2312" w:cs="仿宋_GB2312"/>
          <w:sz w:val="31"/>
          <w:szCs w:val="31"/>
          <w:lang w:val="en-US" w:eastAsia="zh-CN"/>
        </w:rPr>
        <w:t>.</w:t>
      </w:r>
      <w:r>
        <w:rPr>
          <w:rFonts w:hint="eastAsia" w:ascii="仿宋_GB2312" w:hAnsi="仿宋_GB2312" w:eastAsia="仿宋_GB2312" w:cs="仿宋_GB2312"/>
          <w:sz w:val="31"/>
          <w:szCs w:val="31"/>
        </w:rPr>
        <w:t>申报材料封面</w:t>
      </w:r>
    </w:p>
    <w:p w14:paraId="5BAE67B3">
      <w:pPr>
        <w:pStyle w:val="7"/>
        <w:keepNext w:val="0"/>
        <w:keepLines w:val="0"/>
        <w:pageBreakBefore w:val="0"/>
        <w:widowControl w:val="0"/>
        <w:kinsoku/>
        <w:wordWrap/>
        <w:overflowPunct/>
        <w:topLinePunct w:val="0"/>
        <w:autoSpaceDE/>
        <w:autoSpaceDN/>
        <w:bidi w:val="0"/>
        <w:adjustRightInd/>
        <w:spacing w:line="560" w:lineRule="exact"/>
        <w:jc w:val="both"/>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 xml:space="preserve">      1-</w:t>
      </w: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lang w:val="en-US" w:eastAsia="zh-CN"/>
        </w:rPr>
        <w:t>.</w:t>
      </w:r>
      <w:r>
        <w:rPr>
          <w:rFonts w:hint="eastAsia" w:ascii="仿宋_GB2312" w:hAnsi="仿宋_GB2312" w:eastAsia="仿宋_GB2312" w:cs="仿宋_GB2312"/>
          <w:sz w:val="31"/>
          <w:szCs w:val="31"/>
        </w:rPr>
        <w:t>项目申报基本情况表</w:t>
      </w:r>
    </w:p>
    <w:p w14:paraId="202F6EA7">
      <w:pPr>
        <w:pStyle w:val="4"/>
        <w:rPr>
          <w:rFonts w:hint="eastAsia" w:ascii="仿宋_GB2312" w:hAnsi="仿宋_GB2312" w:eastAsia="仿宋_GB2312" w:cs="仿宋_GB2312"/>
          <w:sz w:val="31"/>
          <w:szCs w:val="31"/>
        </w:rPr>
      </w:pPr>
    </w:p>
    <w:p w14:paraId="585BD161">
      <w:pPr>
        <w:rPr>
          <w:rFonts w:hint="eastAsia" w:ascii="仿宋_GB2312" w:hAnsi="仿宋_GB2312" w:eastAsia="仿宋_GB2312" w:cs="仿宋_GB2312"/>
          <w:sz w:val="31"/>
          <w:szCs w:val="31"/>
        </w:rPr>
      </w:pPr>
    </w:p>
    <w:p w14:paraId="56F5E771">
      <w:pPr>
        <w:pStyle w:val="2"/>
        <w:rPr>
          <w:rFonts w:hint="eastAsia" w:ascii="仿宋_GB2312" w:hAnsi="仿宋_GB2312" w:eastAsia="仿宋_GB2312" w:cs="仿宋_GB2312"/>
          <w:sz w:val="31"/>
          <w:szCs w:val="31"/>
        </w:rPr>
      </w:pPr>
    </w:p>
    <w:p w14:paraId="00FBDACD">
      <w:pPr>
        <w:rPr>
          <w:rFonts w:hint="eastAsia" w:ascii="仿宋_GB2312" w:hAnsi="仿宋_GB2312" w:eastAsia="仿宋_GB2312" w:cs="仿宋_GB2312"/>
          <w:sz w:val="31"/>
          <w:szCs w:val="31"/>
        </w:rPr>
      </w:pPr>
    </w:p>
    <w:p w14:paraId="667E62CB">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附件1-1</w:t>
      </w:r>
    </w:p>
    <w:p w14:paraId="415CD378">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p>
    <w:p w14:paraId="5FDEA107">
      <w:pPr>
        <w:snapToGrid w:val="0"/>
        <w:spacing w:line="600" w:lineRule="exact"/>
        <w:jc w:val="center"/>
        <w:rPr>
          <w:rFonts w:hint="eastAsia"/>
          <w:color w:val="auto"/>
        </w:rPr>
      </w:pPr>
      <w:r>
        <w:rPr>
          <w:rFonts w:hint="eastAsia" w:ascii="方正小标宋简体" w:eastAsia="方正小标宋简体" w:cs="宋体"/>
          <w:color w:val="auto"/>
          <w:kern w:val="0"/>
          <w:sz w:val="44"/>
          <w:szCs w:val="44"/>
          <w:u w:val="none"/>
          <w:lang w:eastAsia="zh-CN"/>
        </w:rPr>
        <w:t>2024年</w:t>
      </w:r>
      <w:r>
        <w:rPr>
          <w:rFonts w:hint="eastAsia" w:ascii="方正小标宋简体" w:eastAsia="方正小标宋简体" w:cs="宋体"/>
          <w:color w:val="auto"/>
          <w:kern w:val="0"/>
          <w:sz w:val="44"/>
          <w:szCs w:val="44"/>
          <w:u w:val="none"/>
        </w:rPr>
        <w:t>省级商贸服务业资金</w:t>
      </w:r>
    </w:p>
    <w:p w14:paraId="1C54CE0D">
      <w:pPr>
        <w:snapToGrid w:val="0"/>
        <w:spacing w:line="600" w:lineRule="exact"/>
        <w:jc w:val="center"/>
        <w:rPr>
          <w:rFonts w:hint="eastAsia" w:ascii="方正小标宋简体" w:eastAsia="方正小标宋简体" w:cs="宋体"/>
          <w:color w:val="auto"/>
          <w:kern w:val="0"/>
          <w:sz w:val="36"/>
          <w:szCs w:val="36"/>
          <w:u w:val="none"/>
        </w:rPr>
      </w:pPr>
      <w:r>
        <w:rPr>
          <w:rFonts w:hint="eastAsia" w:ascii="方正小标宋简体" w:eastAsia="方正小标宋简体" w:cs="宋体"/>
          <w:color w:val="auto"/>
          <w:kern w:val="0"/>
          <w:sz w:val="36"/>
          <w:szCs w:val="36"/>
          <w:u w:val="none"/>
        </w:rPr>
        <w:t>（</w:t>
      </w:r>
      <w:r>
        <w:rPr>
          <w:rFonts w:hint="eastAsia" w:ascii="方正小标宋简体" w:eastAsia="方正小标宋简体" w:cs="宋体"/>
          <w:color w:val="auto"/>
          <w:kern w:val="0"/>
          <w:sz w:val="36"/>
          <w:szCs w:val="36"/>
          <w:u w:val="none"/>
          <w:lang w:val="en-US" w:eastAsia="zh-CN"/>
        </w:rPr>
        <w:t>“八闽美食嘉年华”“美好生活嘉年华”</w:t>
      </w:r>
      <w:r>
        <w:rPr>
          <w:rFonts w:hint="eastAsia" w:ascii="方正小标宋简体" w:eastAsia="方正小标宋简体" w:cs="宋体"/>
          <w:color w:val="auto"/>
          <w:kern w:val="0"/>
          <w:sz w:val="36"/>
          <w:szCs w:val="36"/>
          <w:u w:val="none"/>
        </w:rPr>
        <w:t>活动）</w:t>
      </w:r>
    </w:p>
    <w:p w14:paraId="755CDCBC">
      <w:pPr>
        <w:snapToGrid w:val="0"/>
        <w:spacing w:line="600" w:lineRule="exact"/>
        <w:jc w:val="center"/>
        <w:rPr>
          <w:rFonts w:hint="eastAsia" w:ascii="方正小标宋简体" w:eastAsia="方正小标宋简体" w:cs="宋体"/>
          <w:color w:val="auto"/>
          <w:kern w:val="0"/>
          <w:sz w:val="44"/>
          <w:szCs w:val="44"/>
          <w:u w:val="none"/>
        </w:rPr>
      </w:pPr>
    </w:p>
    <w:p w14:paraId="58177BFB">
      <w:pPr>
        <w:pStyle w:val="5"/>
        <w:rPr>
          <w:rFonts w:hint="eastAsia"/>
          <w:color w:val="auto"/>
        </w:rPr>
      </w:pPr>
    </w:p>
    <w:p w14:paraId="0C8CF430">
      <w:pPr>
        <w:snapToGrid w:val="0"/>
        <w:spacing w:line="600" w:lineRule="exact"/>
        <w:jc w:val="center"/>
        <w:rPr>
          <w:rFonts w:hint="eastAsia" w:ascii="方正小标宋简体" w:eastAsia="方正小标宋简体" w:cs="宋体"/>
          <w:color w:val="auto"/>
          <w:kern w:val="0"/>
          <w:sz w:val="52"/>
          <w:szCs w:val="52"/>
          <w:u w:val="none"/>
          <w:lang w:val="en-US" w:eastAsia="zh-CN"/>
        </w:rPr>
      </w:pPr>
      <w:r>
        <w:rPr>
          <w:rFonts w:hint="eastAsia" w:ascii="方正小标宋简体" w:eastAsia="方正小标宋简体" w:cs="宋体"/>
          <w:color w:val="auto"/>
          <w:kern w:val="0"/>
          <w:sz w:val="52"/>
          <w:szCs w:val="52"/>
          <w:u w:val="none"/>
        </w:rPr>
        <w:t>项</w:t>
      </w:r>
      <w:r>
        <w:rPr>
          <w:rFonts w:hint="eastAsia" w:ascii="方正小标宋简体" w:eastAsia="方正小标宋简体" w:cs="宋体"/>
          <w:color w:val="auto"/>
          <w:kern w:val="0"/>
          <w:sz w:val="52"/>
          <w:szCs w:val="52"/>
          <w:u w:val="none"/>
          <w:lang w:val="en-US" w:eastAsia="zh-CN"/>
        </w:rPr>
        <w:t xml:space="preserve"> </w:t>
      </w:r>
    </w:p>
    <w:p w14:paraId="7BF7890E">
      <w:pPr>
        <w:snapToGrid w:val="0"/>
        <w:spacing w:line="600" w:lineRule="exact"/>
        <w:jc w:val="center"/>
        <w:rPr>
          <w:rFonts w:hint="eastAsia" w:ascii="方正小标宋简体" w:eastAsia="方正小标宋简体" w:cs="宋体"/>
          <w:color w:val="auto"/>
          <w:kern w:val="0"/>
          <w:sz w:val="52"/>
          <w:szCs w:val="52"/>
          <w:u w:val="none"/>
          <w:lang w:val="en-US" w:eastAsia="zh-CN"/>
        </w:rPr>
      </w:pPr>
    </w:p>
    <w:p w14:paraId="57259144">
      <w:pPr>
        <w:snapToGrid w:val="0"/>
        <w:spacing w:line="600" w:lineRule="exact"/>
        <w:jc w:val="center"/>
        <w:rPr>
          <w:rFonts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目</w:t>
      </w:r>
    </w:p>
    <w:p w14:paraId="529F6429">
      <w:pPr>
        <w:snapToGrid w:val="0"/>
        <w:spacing w:line="578" w:lineRule="exact"/>
        <w:jc w:val="center"/>
        <w:rPr>
          <w:rFonts w:ascii="方正小标宋简体" w:eastAsia="方正小标宋简体" w:cs="宋体"/>
          <w:color w:val="auto"/>
          <w:kern w:val="0"/>
          <w:sz w:val="52"/>
          <w:szCs w:val="52"/>
          <w:u w:val="none"/>
        </w:rPr>
      </w:pPr>
    </w:p>
    <w:p w14:paraId="7B52B874">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申</w:t>
      </w:r>
    </w:p>
    <w:p w14:paraId="4674D715">
      <w:pPr>
        <w:snapToGrid w:val="0"/>
        <w:spacing w:line="578" w:lineRule="exact"/>
        <w:jc w:val="center"/>
        <w:rPr>
          <w:rFonts w:ascii="方正小标宋简体" w:eastAsia="方正小标宋简体" w:cs="宋体"/>
          <w:color w:val="auto"/>
          <w:kern w:val="0"/>
          <w:sz w:val="44"/>
          <w:szCs w:val="44"/>
          <w:u w:val="none"/>
        </w:rPr>
      </w:pPr>
    </w:p>
    <w:p w14:paraId="2CA75E15">
      <w:pPr>
        <w:snapToGrid w:val="0"/>
        <w:spacing w:line="578" w:lineRule="exact"/>
        <w:jc w:val="center"/>
        <w:rPr>
          <w:rFonts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报</w:t>
      </w:r>
    </w:p>
    <w:p w14:paraId="1BCFFF83">
      <w:pPr>
        <w:snapToGrid w:val="0"/>
        <w:spacing w:line="578" w:lineRule="exact"/>
        <w:jc w:val="both"/>
        <w:rPr>
          <w:rFonts w:ascii="方正小标宋简体" w:eastAsia="方正小标宋简体" w:cs="宋体"/>
          <w:color w:val="auto"/>
          <w:kern w:val="0"/>
          <w:sz w:val="44"/>
          <w:szCs w:val="44"/>
          <w:u w:val="none"/>
        </w:rPr>
      </w:pPr>
    </w:p>
    <w:p w14:paraId="26995438">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材</w:t>
      </w:r>
    </w:p>
    <w:p w14:paraId="3993C368">
      <w:pPr>
        <w:snapToGrid w:val="0"/>
        <w:spacing w:line="578" w:lineRule="exact"/>
        <w:jc w:val="center"/>
        <w:rPr>
          <w:rFonts w:ascii="方正小标宋简体" w:eastAsia="方正小标宋简体" w:cs="宋体"/>
          <w:color w:val="auto"/>
          <w:kern w:val="0"/>
          <w:sz w:val="44"/>
          <w:szCs w:val="44"/>
          <w:u w:val="none"/>
        </w:rPr>
      </w:pPr>
    </w:p>
    <w:p w14:paraId="36710313">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料</w:t>
      </w:r>
    </w:p>
    <w:p w14:paraId="700229DB">
      <w:pPr>
        <w:pStyle w:val="5"/>
        <w:rPr>
          <w:rFonts w:hint="eastAsia" w:ascii="方正小标宋简体" w:eastAsia="方正小标宋简体" w:cs="宋体"/>
          <w:color w:val="auto"/>
          <w:kern w:val="0"/>
          <w:sz w:val="52"/>
          <w:szCs w:val="52"/>
          <w:u w:val="none"/>
        </w:rPr>
      </w:pPr>
    </w:p>
    <w:p w14:paraId="2408EC30">
      <w:pPr>
        <w:pStyle w:val="5"/>
        <w:rPr>
          <w:rFonts w:hint="eastAsia"/>
          <w:color w:val="auto"/>
        </w:rPr>
      </w:pPr>
    </w:p>
    <w:p w14:paraId="0F203141">
      <w:pPr>
        <w:snapToGrid w:val="0"/>
        <w:spacing w:line="578" w:lineRule="exact"/>
        <w:ind w:firstLine="981" w:firstLineChars="300"/>
        <w:rPr>
          <w:rFonts w:hint="eastAsia" w:ascii="楷体_GB2312" w:eastAsia="楷体_GB2312" w:cs="宋体"/>
          <w:color w:val="auto"/>
          <w:kern w:val="0"/>
          <w:sz w:val="32"/>
          <w:szCs w:val="32"/>
          <w:u w:val="single"/>
          <w:lang w:val="en-US" w:eastAsia="zh-CN"/>
        </w:rPr>
      </w:pPr>
      <w:r>
        <w:rPr>
          <w:rFonts w:hint="eastAsia" w:ascii="楷体_GB2312" w:eastAsia="楷体_GB2312" w:cs="宋体"/>
          <w:color w:val="auto"/>
          <w:kern w:val="0"/>
          <w:sz w:val="32"/>
          <w:szCs w:val="32"/>
          <w:u w:val="none"/>
        </w:rPr>
        <w:t>申报单位（盖章）：</w:t>
      </w:r>
      <w:r>
        <w:rPr>
          <w:rFonts w:hint="eastAsia" w:ascii="楷体_GB2312" w:eastAsia="楷体_GB2312" w:cs="宋体"/>
          <w:color w:val="auto"/>
          <w:kern w:val="0"/>
          <w:sz w:val="32"/>
          <w:szCs w:val="32"/>
          <w:u w:val="single"/>
          <w:lang w:val="en-US" w:eastAsia="zh-CN"/>
        </w:rPr>
        <w:t xml:space="preserve">            </w:t>
      </w:r>
    </w:p>
    <w:p w14:paraId="6A110AC7">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人：</w:t>
      </w:r>
      <w:r>
        <w:rPr>
          <w:rFonts w:hint="eastAsia" w:ascii="楷体_GB2312" w:eastAsia="楷体_GB2312" w:cs="宋体"/>
          <w:color w:val="auto"/>
          <w:kern w:val="0"/>
          <w:sz w:val="32"/>
          <w:szCs w:val="32"/>
          <w:u w:val="single"/>
          <w:lang w:val="en-US" w:eastAsia="zh-CN"/>
        </w:rPr>
        <w:t xml:space="preserve">            </w:t>
      </w:r>
    </w:p>
    <w:p w14:paraId="4B1D06CF">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方</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式：</w:t>
      </w:r>
      <w:r>
        <w:rPr>
          <w:rFonts w:hint="eastAsia" w:ascii="楷体_GB2312" w:eastAsia="楷体_GB2312" w:cs="宋体"/>
          <w:color w:val="auto"/>
          <w:kern w:val="0"/>
          <w:sz w:val="32"/>
          <w:szCs w:val="32"/>
          <w:u w:val="single"/>
          <w:lang w:val="en-US" w:eastAsia="zh-CN"/>
        </w:rPr>
        <w:t xml:space="preserve">            </w:t>
      </w:r>
    </w:p>
    <w:p w14:paraId="6BD8CCF6">
      <w:pPr>
        <w:snapToGrid w:val="0"/>
        <w:spacing w:line="578" w:lineRule="exact"/>
        <w:ind w:firstLine="981" w:firstLineChars="300"/>
        <w:rPr>
          <w:rFonts w:hint="default" w:ascii="楷体_GB2312" w:eastAsia="楷体_GB2312" w:cs="宋体"/>
          <w:color w:val="auto"/>
          <w:kern w:val="0"/>
          <w:szCs w:val="32"/>
          <w:u w:val="single"/>
          <w:lang w:val="en-US" w:eastAsia="zh-CN"/>
        </w:rPr>
      </w:pPr>
      <w:r>
        <w:rPr>
          <w:rFonts w:hint="eastAsia" w:ascii="楷体_GB2312" w:eastAsia="楷体_GB2312" w:cs="宋体"/>
          <w:color w:val="auto"/>
          <w:kern w:val="0"/>
          <w:sz w:val="32"/>
          <w:szCs w:val="32"/>
          <w:u w:val="none"/>
        </w:rPr>
        <w:t>申</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报</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lang w:eastAsia="zh-CN"/>
        </w:rPr>
        <w:t>日</w:t>
      </w:r>
      <w:r>
        <w:rPr>
          <w:rFonts w:hint="eastAsia" w:ascii="楷体_GB2312" w:eastAsia="楷体_GB2312" w:cs="宋体"/>
          <w:color w:val="auto"/>
          <w:kern w:val="0"/>
          <w:sz w:val="32"/>
          <w:szCs w:val="32"/>
          <w:u w:val="none"/>
          <w:lang w:val="en-US" w:eastAsia="zh-CN"/>
        </w:rPr>
        <w:t xml:space="preserve">  </w:t>
      </w:r>
      <w:r>
        <w:rPr>
          <w:rFonts w:hint="eastAsia" w:ascii="楷体_GB2312" w:eastAsia="楷体_GB2312" w:cs="宋体"/>
          <w:color w:val="auto"/>
          <w:kern w:val="0"/>
          <w:sz w:val="32"/>
          <w:szCs w:val="32"/>
          <w:u w:val="none"/>
          <w:lang w:eastAsia="zh-CN"/>
        </w:rPr>
        <w:t>期</w:t>
      </w:r>
      <w:r>
        <w:rPr>
          <w:rFonts w:hint="eastAsia" w:ascii="楷体_GB2312" w:eastAsia="楷体_GB2312" w:cs="宋体"/>
          <w:color w:val="auto"/>
          <w:kern w:val="0"/>
          <w:sz w:val="32"/>
          <w:szCs w:val="32"/>
          <w:u w:val="none"/>
        </w:rPr>
        <w:t>：</w:t>
      </w:r>
      <w:r>
        <w:rPr>
          <w:rFonts w:hint="eastAsia" w:ascii="楷体_GB2312" w:eastAsia="楷体_GB2312" w:cs="宋体"/>
          <w:color w:val="auto"/>
          <w:kern w:val="0"/>
          <w:sz w:val="32"/>
          <w:szCs w:val="32"/>
          <w:u w:val="single"/>
          <w:lang w:val="en-US" w:eastAsia="zh-CN"/>
        </w:rPr>
        <w:t xml:space="preserve">            </w:t>
      </w:r>
    </w:p>
    <w:p w14:paraId="3824DE66">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right="329"/>
        <w:jc w:val="both"/>
        <w:textAlignment w:val="top"/>
        <w:outlineLvl w:val="9"/>
        <w:rPr>
          <w:rFonts w:hint="eastAsia" w:ascii="黑体" w:hAnsi="黑体" w:eastAsia="黑体" w:cs="黑体"/>
          <w:sz w:val="31"/>
          <w:szCs w:val="31"/>
          <w:lang w:val="en-US" w:eastAsia="zh-CN"/>
        </w:rPr>
      </w:pPr>
      <w:r>
        <w:rPr>
          <w:rFonts w:hint="eastAsia" w:ascii="黑体" w:hAnsi="黑体" w:eastAsia="黑体" w:cs="黑体"/>
          <w:sz w:val="31"/>
          <w:szCs w:val="31"/>
          <w:lang w:val="en-US" w:eastAsia="zh-CN"/>
        </w:rPr>
        <w:t>附件1-2</w:t>
      </w:r>
    </w:p>
    <w:p w14:paraId="295DEFAC">
      <w:pPr>
        <w:pStyle w:val="2"/>
        <w:keepNext w:val="0"/>
        <w:keepLines w:val="0"/>
        <w:pageBreakBefore w:val="0"/>
        <w:widowControl w:val="0"/>
        <w:kinsoku/>
        <w:wordWrap/>
        <w:overflowPunct/>
        <w:topLinePunct w:val="0"/>
        <w:autoSpaceDE/>
        <w:autoSpaceDN/>
        <w:bidi w:val="0"/>
        <w:adjustRightInd/>
        <w:snapToGrid/>
        <w:spacing w:line="240" w:lineRule="exact"/>
        <w:textAlignment w:val="auto"/>
        <w:rPr>
          <w:rFonts w:hint="eastAsia"/>
          <w:lang w:val="en-US" w:eastAsia="zh-CN"/>
        </w:rPr>
      </w:pPr>
    </w:p>
    <w:p w14:paraId="5A153DFA">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方正小标宋简体" w:hAnsi="方正小标宋简体" w:eastAsia="方正小标宋简体" w:cs="方正小标宋简体"/>
          <w:b w:val="0"/>
          <w:bCs w:val="0"/>
          <w:kern w:val="0"/>
          <w:sz w:val="36"/>
          <w:szCs w:val="36"/>
        </w:rPr>
      </w:pPr>
      <w:r>
        <w:rPr>
          <w:rFonts w:hint="eastAsia" w:ascii="方正小标宋简体" w:hAnsi="方正小标宋简体" w:eastAsia="方正小标宋简体" w:cs="方正小标宋简体"/>
          <w:b w:val="0"/>
          <w:bCs w:val="0"/>
          <w:kern w:val="0"/>
          <w:sz w:val="36"/>
          <w:szCs w:val="36"/>
        </w:rPr>
        <w:t>“八闽美食嘉年华”“美好生活嘉年华”活动</w:t>
      </w:r>
    </w:p>
    <w:p w14:paraId="39E98DF1">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center"/>
        <w:textAlignment w:val="auto"/>
        <w:outlineLvl w:val="9"/>
        <w:rPr>
          <w:rFonts w:hint="eastAsia" w:ascii="宋体" w:hAnsi="宋体" w:eastAsia="宋体" w:cs="宋体"/>
          <w:b/>
          <w:bCs/>
          <w:kern w:val="0"/>
          <w:sz w:val="36"/>
          <w:szCs w:val="36"/>
          <w:lang w:eastAsia="zh-CN"/>
        </w:rPr>
      </w:pPr>
      <w:r>
        <w:rPr>
          <w:rFonts w:hint="eastAsia" w:ascii="方正小标宋简体" w:hAnsi="方正小标宋简体" w:eastAsia="方正小标宋简体" w:cs="方正小标宋简体"/>
          <w:b w:val="0"/>
          <w:bCs w:val="0"/>
          <w:kern w:val="0"/>
          <w:sz w:val="36"/>
          <w:szCs w:val="36"/>
        </w:rPr>
        <w:t>项目申报</w:t>
      </w:r>
      <w:r>
        <w:rPr>
          <w:rFonts w:hint="eastAsia" w:ascii="方正小标宋简体" w:hAnsi="方正小标宋简体" w:eastAsia="方正小标宋简体" w:cs="方正小标宋简体"/>
          <w:b w:val="0"/>
          <w:bCs w:val="0"/>
          <w:kern w:val="0"/>
          <w:sz w:val="36"/>
          <w:szCs w:val="36"/>
          <w:lang w:eastAsia="zh-CN"/>
        </w:rPr>
        <w:t>基本情况</w:t>
      </w:r>
      <w:r>
        <w:rPr>
          <w:rFonts w:hint="eastAsia" w:ascii="方正小标宋简体" w:hAnsi="方正小标宋简体" w:eastAsia="方正小标宋简体" w:cs="方正小标宋简体"/>
          <w:b w:val="0"/>
          <w:bCs w:val="0"/>
          <w:kern w:val="0"/>
          <w:sz w:val="36"/>
          <w:szCs w:val="36"/>
        </w:rPr>
        <w:t>表</w:t>
      </w: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1106"/>
        <w:gridCol w:w="614"/>
        <w:gridCol w:w="781"/>
        <w:gridCol w:w="767"/>
        <w:gridCol w:w="506"/>
        <w:gridCol w:w="913"/>
        <w:gridCol w:w="343"/>
        <w:gridCol w:w="1146"/>
        <w:gridCol w:w="1735"/>
      </w:tblGrid>
      <w:tr w14:paraId="3CCAB6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201C60D">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一、申报单位基本情况</w:t>
            </w:r>
          </w:p>
        </w:tc>
      </w:tr>
      <w:tr w14:paraId="2E60CA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75" w:type="dxa"/>
            <w:tcBorders>
              <w:top w:val="single" w:color="auto" w:sz="4" w:space="0"/>
              <w:left w:val="single" w:color="auto" w:sz="4" w:space="0"/>
              <w:right w:val="single" w:color="auto" w:sz="4" w:space="0"/>
            </w:tcBorders>
            <w:noWrap w:val="0"/>
            <w:vAlign w:val="center"/>
          </w:tcPr>
          <w:p w14:paraId="6092B217">
            <w:pPr>
              <w:pStyle w:val="19"/>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3774" w:type="dxa"/>
            <w:gridSpan w:val="5"/>
            <w:tcBorders>
              <w:top w:val="single" w:color="auto" w:sz="4" w:space="0"/>
              <w:left w:val="nil"/>
              <w:bottom w:val="single" w:color="auto" w:sz="4" w:space="0"/>
              <w:right w:val="single" w:color="000000" w:sz="4" w:space="0"/>
            </w:tcBorders>
            <w:noWrap w:val="0"/>
            <w:vAlign w:val="center"/>
          </w:tcPr>
          <w:p w14:paraId="526D6178">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6CB4F157">
            <w:pPr>
              <w:pStyle w:val="19"/>
              <w:widowControl/>
              <w:snapToGrid w:val="0"/>
              <w:spacing w:line="3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单位地址</w:t>
            </w:r>
          </w:p>
        </w:tc>
        <w:tc>
          <w:tcPr>
            <w:tcW w:w="2881" w:type="dxa"/>
            <w:gridSpan w:val="2"/>
            <w:tcBorders>
              <w:top w:val="nil"/>
              <w:left w:val="single" w:color="auto" w:sz="4" w:space="0"/>
              <w:bottom w:val="single" w:color="auto" w:sz="4" w:space="0"/>
              <w:right w:val="single" w:color="auto" w:sz="4" w:space="0"/>
            </w:tcBorders>
            <w:noWrap w:val="0"/>
            <w:vAlign w:val="center"/>
          </w:tcPr>
          <w:p w14:paraId="0E03D1D5">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09053A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75" w:type="dxa"/>
            <w:tcBorders>
              <w:top w:val="single" w:color="auto" w:sz="4" w:space="0"/>
              <w:left w:val="single" w:color="auto" w:sz="4" w:space="0"/>
              <w:right w:val="single" w:color="auto" w:sz="4" w:space="0"/>
            </w:tcBorders>
            <w:noWrap w:val="0"/>
            <w:vAlign w:val="center"/>
          </w:tcPr>
          <w:p w14:paraId="751E98AD">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开户银行</w:t>
            </w:r>
          </w:p>
        </w:tc>
        <w:tc>
          <w:tcPr>
            <w:tcW w:w="3774" w:type="dxa"/>
            <w:gridSpan w:val="5"/>
            <w:tcBorders>
              <w:top w:val="single" w:color="auto" w:sz="4" w:space="0"/>
              <w:left w:val="nil"/>
              <w:bottom w:val="single" w:color="auto" w:sz="4" w:space="0"/>
              <w:right w:val="single" w:color="000000" w:sz="4" w:space="0"/>
            </w:tcBorders>
            <w:noWrap w:val="0"/>
            <w:vAlign w:val="center"/>
          </w:tcPr>
          <w:p w14:paraId="25C7AF1D">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7B22B54D">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开户账号</w:t>
            </w:r>
          </w:p>
        </w:tc>
        <w:tc>
          <w:tcPr>
            <w:tcW w:w="2881" w:type="dxa"/>
            <w:gridSpan w:val="2"/>
            <w:tcBorders>
              <w:top w:val="nil"/>
              <w:left w:val="single" w:color="auto" w:sz="4" w:space="0"/>
              <w:bottom w:val="single" w:color="auto" w:sz="4" w:space="0"/>
              <w:right w:val="single" w:color="auto" w:sz="4" w:space="0"/>
            </w:tcBorders>
            <w:noWrap w:val="0"/>
            <w:vAlign w:val="center"/>
          </w:tcPr>
          <w:p w14:paraId="3587E5DF">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4550E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14:paraId="7A90C9BD">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人</w:t>
            </w:r>
          </w:p>
        </w:tc>
        <w:tc>
          <w:tcPr>
            <w:tcW w:w="1106" w:type="dxa"/>
            <w:tcBorders>
              <w:top w:val="single" w:color="auto" w:sz="4" w:space="0"/>
              <w:left w:val="nil"/>
              <w:bottom w:val="single" w:color="auto" w:sz="4" w:space="0"/>
              <w:right w:val="single" w:color="000000" w:sz="4" w:space="0"/>
            </w:tcBorders>
            <w:noWrap w:val="0"/>
            <w:vAlign w:val="center"/>
          </w:tcPr>
          <w:p w14:paraId="05B39418">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395" w:type="dxa"/>
            <w:gridSpan w:val="2"/>
            <w:tcBorders>
              <w:top w:val="single" w:color="auto" w:sz="4" w:space="0"/>
              <w:left w:val="nil"/>
              <w:bottom w:val="single" w:color="auto" w:sz="4" w:space="0"/>
              <w:right w:val="single" w:color="auto" w:sz="4" w:space="0"/>
            </w:tcBorders>
            <w:noWrap w:val="0"/>
            <w:vAlign w:val="center"/>
          </w:tcPr>
          <w:p w14:paraId="556860F5">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73" w:type="dxa"/>
            <w:gridSpan w:val="2"/>
            <w:tcBorders>
              <w:top w:val="single" w:color="auto" w:sz="4" w:space="0"/>
              <w:left w:val="nil"/>
              <w:bottom w:val="single" w:color="auto" w:sz="4" w:space="0"/>
              <w:right w:val="single" w:color="auto" w:sz="4" w:space="0"/>
            </w:tcBorders>
            <w:noWrap w:val="0"/>
            <w:vAlign w:val="center"/>
          </w:tcPr>
          <w:p w14:paraId="1AFF4662">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职务</w:t>
            </w:r>
          </w:p>
        </w:tc>
        <w:tc>
          <w:tcPr>
            <w:tcW w:w="1256" w:type="dxa"/>
            <w:gridSpan w:val="2"/>
            <w:tcBorders>
              <w:top w:val="single" w:color="auto" w:sz="4" w:space="0"/>
              <w:left w:val="nil"/>
              <w:bottom w:val="single" w:color="auto" w:sz="4" w:space="0"/>
              <w:right w:val="nil"/>
            </w:tcBorders>
            <w:noWrap w:val="0"/>
            <w:vAlign w:val="center"/>
          </w:tcPr>
          <w:p w14:paraId="0A1C3A0E">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E7F8153">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手机号</w:t>
            </w:r>
          </w:p>
        </w:tc>
        <w:tc>
          <w:tcPr>
            <w:tcW w:w="1735" w:type="dxa"/>
            <w:tcBorders>
              <w:top w:val="single" w:color="auto" w:sz="4" w:space="0"/>
              <w:left w:val="nil"/>
              <w:bottom w:val="single" w:color="auto" w:sz="4" w:space="0"/>
              <w:right w:val="single" w:color="auto" w:sz="4" w:space="0"/>
            </w:tcBorders>
            <w:noWrap w:val="0"/>
            <w:vAlign w:val="center"/>
          </w:tcPr>
          <w:p w14:paraId="2AC53A7B">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7D182A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A3BB306">
            <w:pPr>
              <w:pStyle w:val="19"/>
              <w:widowControl/>
              <w:spacing w:line="400" w:lineRule="exact"/>
              <w:jc w:val="left"/>
              <w:rPr>
                <w:rFonts w:hint="eastAsia" w:ascii="仿宋_GB2312" w:hAnsi="仿宋_GB2312" w:eastAsia="仿宋_GB2312" w:cs="仿宋_GB2312"/>
                <w:b/>
                <w:bCs/>
                <w:color w:val="000000"/>
                <w:kern w:val="0"/>
                <w:sz w:val="24"/>
                <w:szCs w:val="24"/>
                <w:lang w:eastAsia="zh-CN"/>
              </w:rPr>
            </w:pPr>
            <w:r>
              <w:rPr>
                <w:rFonts w:hint="eastAsia" w:ascii="仿宋_GB2312" w:hAnsi="仿宋_GB2312" w:eastAsia="仿宋_GB2312" w:cs="仿宋_GB2312"/>
                <w:b/>
                <w:bCs/>
                <w:color w:val="000000"/>
                <w:kern w:val="0"/>
                <w:sz w:val="24"/>
                <w:szCs w:val="24"/>
              </w:rPr>
              <w:t>二、具体申报</w:t>
            </w:r>
            <w:r>
              <w:rPr>
                <w:rFonts w:hint="eastAsia" w:ascii="仿宋_GB2312" w:hAnsi="仿宋_GB2312" w:eastAsia="仿宋_GB2312" w:cs="仿宋_GB2312"/>
                <w:b/>
                <w:bCs/>
                <w:color w:val="000000"/>
                <w:kern w:val="0"/>
                <w:sz w:val="24"/>
                <w:szCs w:val="24"/>
                <w:lang w:eastAsia="zh-CN"/>
              </w:rPr>
              <w:t>项目</w:t>
            </w:r>
          </w:p>
        </w:tc>
      </w:tr>
      <w:tr w14:paraId="7918C1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59540B62">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17C6A43C">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2907F151">
            <w:pPr>
              <w:pStyle w:val="19"/>
              <w:widowControl/>
              <w:spacing w:line="400" w:lineRule="exact"/>
              <w:jc w:val="left"/>
              <w:rPr>
                <w:rFonts w:hint="eastAsia" w:ascii="仿宋_GB2312" w:hAnsi="仿宋_GB2312" w:eastAsia="仿宋_GB2312" w:cs="仿宋_GB2312"/>
                <w:color w:val="000000"/>
                <w:kern w:val="0"/>
                <w:sz w:val="24"/>
                <w:szCs w:val="24"/>
              </w:rPr>
            </w:pPr>
          </w:p>
        </w:tc>
      </w:tr>
      <w:tr w14:paraId="4AA004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44628956">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7159DCE8">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137EDD63">
            <w:pPr>
              <w:pStyle w:val="19"/>
              <w:widowControl/>
              <w:spacing w:line="400" w:lineRule="exact"/>
              <w:jc w:val="left"/>
              <w:rPr>
                <w:rFonts w:hint="eastAsia" w:ascii="仿宋_GB2312" w:hAnsi="仿宋_GB2312" w:eastAsia="仿宋_GB2312" w:cs="仿宋_GB2312"/>
                <w:color w:val="000000"/>
                <w:kern w:val="0"/>
                <w:sz w:val="24"/>
                <w:szCs w:val="24"/>
              </w:rPr>
            </w:pPr>
          </w:p>
        </w:tc>
      </w:tr>
      <w:tr w14:paraId="74483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4D85A811">
            <w:pPr>
              <w:pStyle w:val="19"/>
              <w:widowControl/>
              <w:spacing w:line="400" w:lineRule="exact"/>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7BFAAE3E">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4E2B258E">
            <w:pPr>
              <w:pStyle w:val="19"/>
              <w:widowControl/>
              <w:spacing w:line="400" w:lineRule="exact"/>
              <w:jc w:val="left"/>
              <w:rPr>
                <w:rFonts w:hint="eastAsia" w:ascii="仿宋_GB2312" w:hAnsi="仿宋_GB2312" w:eastAsia="仿宋_GB2312" w:cs="仿宋_GB2312"/>
                <w:color w:val="000000"/>
                <w:kern w:val="0"/>
                <w:sz w:val="24"/>
                <w:szCs w:val="24"/>
              </w:rPr>
            </w:pPr>
          </w:p>
        </w:tc>
      </w:tr>
      <w:tr w14:paraId="36CD1D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2B94AB0D">
            <w:pPr>
              <w:pStyle w:val="19"/>
              <w:widowControl/>
              <w:spacing w:line="400" w:lineRule="exact"/>
              <w:jc w:val="left"/>
              <w:rPr>
                <w:rFonts w:hint="eastAsia" w:ascii="仿宋_GB2312" w:hAnsi="仿宋_GB2312" w:eastAsia="仿宋_GB2312" w:cs="仿宋_GB2312"/>
                <w:color w:val="000000"/>
                <w:kern w:val="0"/>
                <w:sz w:val="24"/>
                <w:szCs w:val="24"/>
              </w:rPr>
            </w:pP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0C350CA9">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3952B227">
            <w:pPr>
              <w:pStyle w:val="19"/>
              <w:widowControl/>
              <w:spacing w:line="400" w:lineRule="exact"/>
              <w:jc w:val="left"/>
              <w:rPr>
                <w:rFonts w:hint="eastAsia" w:ascii="仿宋_GB2312" w:hAnsi="仿宋_GB2312" w:eastAsia="仿宋_GB2312" w:cs="仿宋_GB2312"/>
                <w:color w:val="000000"/>
                <w:kern w:val="0"/>
                <w:sz w:val="24"/>
                <w:szCs w:val="24"/>
              </w:rPr>
            </w:pPr>
          </w:p>
        </w:tc>
      </w:tr>
      <w:tr w14:paraId="0507E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0239DC8">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三、</w:t>
            </w:r>
            <w:r>
              <w:rPr>
                <w:rFonts w:hint="eastAsia" w:ascii="仿宋_GB2312" w:hAnsi="仿宋_GB2312" w:eastAsia="仿宋_GB2312" w:cs="仿宋_GB2312"/>
                <w:b/>
                <w:bCs/>
                <w:color w:val="000000"/>
                <w:kern w:val="0"/>
                <w:sz w:val="24"/>
                <w:szCs w:val="24"/>
              </w:rPr>
              <w:t>申报项目基本情况（包含项目的主要内容、取得的成效，填写不下可另附纸）</w:t>
            </w:r>
          </w:p>
        </w:tc>
      </w:tr>
      <w:tr w14:paraId="28A06C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56"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3EF5B477">
            <w:pPr>
              <w:pStyle w:val="19"/>
              <w:widowControl/>
              <w:spacing w:line="360" w:lineRule="exact"/>
              <w:jc w:val="left"/>
              <w:rPr>
                <w:rFonts w:hint="eastAsia" w:ascii="仿宋_GB2312" w:hAnsi="仿宋_GB2312" w:eastAsia="仿宋_GB2312" w:cs="仿宋_GB2312"/>
                <w:sz w:val="24"/>
                <w:szCs w:val="24"/>
              </w:rPr>
            </w:pPr>
          </w:p>
        </w:tc>
      </w:tr>
      <w:tr w14:paraId="031FE0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6679537">
            <w:pPr>
              <w:pStyle w:val="19"/>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lang w:eastAsia="zh-CN"/>
              </w:rPr>
              <w:t>四</w:t>
            </w:r>
            <w:r>
              <w:rPr>
                <w:rFonts w:hint="eastAsia" w:ascii="仿宋_GB2312" w:hAnsi="仿宋_GB2312" w:eastAsia="仿宋_GB2312" w:cs="仿宋_GB2312"/>
                <w:b/>
                <w:bCs/>
                <w:color w:val="000000"/>
                <w:kern w:val="0"/>
                <w:sz w:val="24"/>
                <w:szCs w:val="24"/>
              </w:rPr>
              <w:t>、申报单位声明</w:t>
            </w:r>
          </w:p>
        </w:tc>
      </w:tr>
      <w:tr w14:paraId="7736C9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92"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4F2BD929">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申报</w:t>
            </w:r>
            <w:r>
              <w:rPr>
                <w:rFonts w:hint="eastAsia" w:ascii="仿宋_GB2312" w:hAnsi="仿宋_GB2312" w:eastAsia="仿宋_GB2312" w:cs="仿宋_GB2312"/>
                <w:color w:val="000000"/>
                <w:kern w:val="0"/>
                <w:sz w:val="24"/>
                <w:szCs w:val="24"/>
              </w:rPr>
              <w:t>的所有文件、单证和资料是准确、真实、完整、有效的，所有复印件均与原件完全一致，如有虚构、失实、欺诈等情况，愿意承担由此引致的全部责任和后果；</w:t>
            </w:r>
          </w:p>
          <w:p w14:paraId="1EAE9266">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同一项目未重复申报多项</w:t>
            </w:r>
            <w:r>
              <w:rPr>
                <w:rFonts w:hint="eastAsia" w:ascii="仿宋_GB2312" w:hAnsi="仿宋_GB2312" w:eastAsia="仿宋_GB2312" w:cs="仿宋_GB2312"/>
                <w:color w:val="000000"/>
                <w:kern w:val="0"/>
                <w:sz w:val="24"/>
                <w:szCs w:val="24"/>
                <w:lang w:eastAsia="zh-CN"/>
              </w:rPr>
              <w:t>省</w:t>
            </w:r>
            <w:r>
              <w:rPr>
                <w:rFonts w:hint="eastAsia" w:ascii="仿宋_GB2312" w:hAnsi="仿宋_GB2312" w:eastAsia="仿宋_GB2312" w:cs="仿宋_GB2312"/>
                <w:color w:val="000000"/>
                <w:kern w:val="0"/>
                <w:sz w:val="24"/>
                <w:szCs w:val="24"/>
              </w:rPr>
              <w:t>级财政资金支持；</w:t>
            </w:r>
          </w:p>
          <w:p w14:paraId="5E2CB4F2">
            <w:pPr>
              <w:pStyle w:val="19"/>
              <w:keepNext w:val="0"/>
              <w:keepLines w:val="0"/>
              <w:pageBreakBefore w:val="0"/>
              <w:widowControl/>
              <w:numPr>
                <w:ilvl w:val="0"/>
                <w:numId w:val="0"/>
              </w:numPr>
              <w:kinsoku/>
              <w:wordWrap/>
              <w:overflowPunct/>
              <w:topLinePunct w:val="0"/>
              <w:autoSpaceDE/>
              <w:autoSpaceDN/>
              <w:bidi w:val="0"/>
              <w:adjustRightInd/>
              <w:snapToGrid/>
              <w:spacing w:after="157" w:afterLines="50" w:line="300" w:lineRule="exact"/>
              <w:ind w:leftChars="0"/>
              <w:jc w:val="left"/>
              <w:textAlignment w:val="auto"/>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承诺接受有关主管部门为审核本申请而进行的必要核查；</w:t>
            </w:r>
            <w:r>
              <w:rPr>
                <w:rFonts w:hint="eastAsia" w:ascii="仿宋_GB2312" w:hAnsi="仿宋_GB2312" w:eastAsia="仿宋_GB2312" w:cs="仿宋_GB2312"/>
                <w:color w:val="000000"/>
                <w:kern w:val="0"/>
                <w:sz w:val="24"/>
                <w:szCs w:val="24"/>
                <w:lang w:eastAsia="zh-CN"/>
              </w:rPr>
              <w:t>并</w:t>
            </w:r>
            <w:r>
              <w:rPr>
                <w:rFonts w:hint="eastAsia" w:ascii="仿宋_GB2312" w:hAnsi="仿宋_GB2312" w:eastAsia="仿宋_GB2312" w:cs="仿宋_GB2312"/>
                <w:color w:val="000000"/>
                <w:kern w:val="0"/>
                <w:sz w:val="24"/>
                <w:szCs w:val="24"/>
              </w:rPr>
              <w:t>在获得项目扶持资金后，自觉按要求接受财政、商务、审计等部门的监督检查。</w:t>
            </w:r>
          </w:p>
          <w:p w14:paraId="395E7B58">
            <w:pPr>
              <w:pStyle w:val="19"/>
              <w:widowControl/>
              <w:numPr>
                <w:ilvl w:val="0"/>
                <w:numId w:val="0"/>
              </w:numPr>
              <w:spacing w:line="300" w:lineRule="exact"/>
              <w:ind w:leftChars="0" w:firstLine="681" w:firstLineChars="300"/>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auto"/>
                <w:kern w:val="0"/>
                <w:sz w:val="22"/>
                <w:szCs w:val="22"/>
              </w:rPr>
              <w:t xml:space="preserve">法人代表签字：         </w:t>
            </w:r>
            <w:r>
              <w:rPr>
                <w:rFonts w:hint="eastAsia" w:ascii="仿宋_GB2312" w:hAnsi="仿宋_GB2312" w:eastAsia="仿宋_GB2312" w:cs="仿宋_GB2312"/>
                <w:color w:val="auto"/>
                <w:kern w:val="0"/>
                <w:sz w:val="22"/>
                <w:szCs w:val="22"/>
                <w:lang w:val="en-US" w:eastAsia="zh-CN"/>
              </w:rPr>
              <w:t xml:space="preserve">                申报单位盖章：</w:t>
            </w:r>
          </w:p>
        </w:tc>
      </w:tr>
      <w:tr w14:paraId="1DFFA0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46" w:hRule="atLeast"/>
          <w:jc w:val="center"/>
        </w:trPr>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2FF9F2C8">
            <w:pPr>
              <w:tabs>
                <w:tab w:val="left" w:pos="2278"/>
              </w:tabs>
              <w:bidi w:val="0"/>
              <w:jc w:val="left"/>
              <w:rPr>
                <w:rFonts w:hint="eastAsia"/>
                <w:b/>
                <w:bCs/>
                <w:sz w:val="24"/>
                <w:szCs w:val="24"/>
                <w:lang w:eastAsia="zh-CN"/>
              </w:rPr>
            </w:pPr>
            <w:r>
              <w:rPr>
                <w:rFonts w:hint="eastAsia"/>
                <w:b/>
                <w:bCs/>
                <w:sz w:val="24"/>
                <w:szCs w:val="24"/>
                <w:lang w:eastAsia="zh-CN"/>
              </w:rPr>
              <w:t>市级或县（区、管委会）商务部门意见：</w:t>
            </w:r>
          </w:p>
          <w:p w14:paraId="300F4592">
            <w:pPr>
              <w:tabs>
                <w:tab w:val="left" w:pos="2278"/>
              </w:tabs>
              <w:bidi w:val="0"/>
              <w:jc w:val="left"/>
              <w:rPr>
                <w:rFonts w:hint="eastAsia"/>
                <w:b/>
                <w:bCs/>
                <w:sz w:val="24"/>
                <w:szCs w:val="24"/>
                <w:lang w:eastAsia="zh-CN"/>
              </w:rPr>
            </w:pPr>
          </w:p>
          <w:p w14:paraId="5DFEFB26">
            <w:pPr>
              <w:tabs>
                <w:tab w:val="left" w:pos="2278"/>
              </w:tabs>
              <w:bidi w:val="0"/>
              <w:jc w:val="left"/>
              <w:rPr>
                <w:rFonts w:hint="eastAsia"/>
                <w:b/>
                <w:bCs/>
                <w:sz w:val="24"/>
                <w:szCs w:val="24"/>
                <w:lang w:eastAsia="zh-CN"/>
              </w:rPr>
            </w:pP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682419C8">
            <w:pPr>
              <w:tabs>
                <w:tab w:val="left" w:pos="2278"/>
              </w:tabs>
              <w:bidi w:val="0"/>
              <w:jc w:val="left"/>
              <w:rPr>
                <w:rFonts w:hint="eastAsia"/>
                <w:b/>
                <w:bCs/>
                <w:sz w:val="24"/>
                <w:szCs w:val="24"/>
                <w:lang w:eastAsia="zh-CN"/>
              </w:rPr>
            </w:pPr>
            <w:r>
              <w:rPr>
                <w:rFonts w:hint="eastAsia"/>
                <w:b/>
                <w:bCs/>
                <w:sz w:val="24"/>
                <w:szCs w:val="24"/>
                <w:lang w:eastAsia="zh-CN"/>
              </w:rPr>
              <w:t>市级或县（区、管委会）财政部门意见：</w:t>
            </w:r>
          </w:p>
          <w:p w14:paraId="15D2DBC4">
            <w:pPr>
              <w:tabs>
                <w:tab w:val="left" w:pos="2278"/>
              </w:tabs>
              <w:bidi w:val="0"/>
              <w:jc w:val="left"/>
              <w:rPr>
                <w:rFonts w:hint="eastAsia"/>
                <w:b/>
                <w:bCs/>
                <w:sz w:val="24"/>
                <w:szCs w:val="24"/>
                <w:lang w:eastAsia="zh-CN"/>
              </w:rPr>
            </w:pPr>
          </w:p>
          <w:p w14:paraId="67DA9861">
            <w:pPr>
              <w:tabs>
                <w:tab w:val="left" w:pos="2278"/>
              </w:tabs>
              <w:bidi w:val="0"/>
              <w:jc w:val="left"/>
              <w:rPr>
                <w:rFonts w:hint="eastAsia"/>
                <w:b/>
                <w:bCs/>
                <w:sz w:val="24"/>
                <w:szCs w:val="24"/>
                <w:lang w:eastAsia="zh-CN"/>
              </w:rPr>
            </w:pPr>
          </w:p>
        </w:tc>
      </w:tr>
    </w:tbl>
    <w:p w14:paraId="6CA193E2">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附件2</w:t>
      </w:r>
    </w:p>
    <w:p w14:paraId="19D6A2CB">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p>
    <w:p w14:paraId="4C470752">
      <w:pPr>
        <w:pStyle w:val="15"/>
        <w:snapToGrid w:val="0"/>
        <w:spacing w:line="596" w:lineRule="exact"/>
        <w:ind w:right="-53" w:rightChars="-17"/>
        <w:jc w:val="center"/>
        <w:textAlignment w:val="top"/>
        <w:rPr>
          <w:rFonts w:hint="eastAsia" w:ascii="方正小标宋简体" w:hAnsi="方正小标宋简体" w:eastAsia="方正小标宋简体" w:cs="方正小标宋简体"/>
          <w:color w:val="auto"/>
          <w:spacing w:val="-6"/>
          <w:sz w:val="40"/>
          <w:szCs w:val="40"/>
          <w:lang w:val="en-US" w:eastAsia="zh-CN"/>
        </w:rPr>
      </w:pPr>
      <w:r>
        <w:rPr>
          <w:rFonts w:hint="eastAsia" w:ascii="方正小标宋简体" w:hAnsi="方正小标宋简体" w:eastAsia="方正小标宋简体" w:cs="方正小标宋简体"/>
          <w:color w:val="auto"/>
          <w:spacing w:val="-6"/>
          <w:sz w:val="40"/>
          <w:szCs w:val="40"/>
          <w:lang w:val="en-US" w:eastAsia="zh-CN"/>
        </w:rPr>
        <w:t xml:space="preserve">  餐饮、家政等生活服务业技能竞赛项目申报指南</w:t>
      </w:r>
    </w:p>
    <w:p w14:paraId="4D2335CA">
      <w:pPr>
        <w:pStyle w:val="15"/>
        <w:snapToGrid w:val="0"/>
        <w:spacing w:line="596" w:lineRule="exact"/>
        <w:ind w:right="634" w:rightChars="200"/>
        <w:jc w:val="left"/>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 xml:space="preserve">   </w:t>
      </w:r>
    </w:p>
    <w:p w14:paraId="34E19C0E">
      <w:pPr>
        <w:pStyle w:val="15"/>
        <w:keepNext w:val="0"/>
        <w:keepLines w:val="0"/>
        <w:pageBreakBefore w:val="0"/>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一、支持方向</w:t>
      </w:r>
    </w:p>
    <w:p w14:paraId="5EF675E8">
      <w:pPr>
        <w:pStyle w:val="15"/>
        <w:keepNext w:val="0"/>
        <w:keepLines w:val="0"/>
        <w:pageBreakBefore w:val="0"/>
        <w:kinsoku/>
        <w:wordWrap/>
        <w:overflowPunct/>
        <w:topLinePunct w:val="0"/>
        <w:autoSpaceDE/>
        <w:autoSpaceDN/>
        <w:bidi w:val="0"/>
        <w:adjustRightInd/>
        <w:snapToGrid w:val="0"/>
        <w:spacing w:line="560" w:lineRule="exact"/>
        <w:ind w:right="0" w:rightChars="0" w:firstLine="654" w:firstLineChars="200"/>
        <w:jc w:val="left"/>
        <w:textAlignment w:val="top"/>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000000"/>
          <w:sz w:val="32"/>
          <w:szCs w:val="32"/>
          <w:u w:val="none"/>
          <w:lang w:val="en-US" w:eastAsia="zh-CN" w:bidi="ar-SA"/>
        </w:rPr>
        <w:t>支持各设区市</w:t>
      </w:r>
      <w:r>
        <w:rPr>
          <w:rFonts w:hint="eastAsia" w:ascii="仿宋_GB2312" w:hAnsi="仿宋_GB2312" w:eastAsia="仿宋_GB2312" w:cs="仿宋_GB2312"/>
          <w:color w:val="auto"/>
          <w:sz w:val="32"/>
          <w:szCs w:val="32"/>
          <w:u w:val="none"/>
          <w:lang w:val="en-US" w:eastAsia="zh-CN" w:bidi="ar-SA"/>
        </w:rPr>
        <w:t>举办全国、全省性或本地区域的餐饮、家政等生活服务行业技能竞赛活动。</w:t>
      </w:r>
    </w:p>
    <w:p w14:paraId="06E88FA9">
      <w:pPr>
        <w:pStyle w:val="15"/>
        <w:keepNext w:val="0"/>
        <w:keepLines w:val="0"/>
        <w:pageBreakBefore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二、支持对象</w:t>
      </w:r>
    </w:p>
    <w:p w14:paraId="07F7D9A6">
      <w:pPr>
        <w:pStyle w:val="15"/>
        <w:keepNext w:val="0"/>
        <w:keepLines w:val="0"/>
        <w:pageBreakBefore w:val="0"/>
        <w:kinsoku/>
        <w:wordWrap/>
        <w:overflowPunct/>
        <w:topLinePunct w:val="0"/>
        <w:autoSpaceDE/>
        <w:autoSpaceDN/>
        <w:bidi w:val="0"/>
        <w:adjustRightInd/>
        <w:snapToGrid w:val="0"/>
        <w:spacing w:line="560" w:lineRule="exact"/>
        <w:ind w:right="0" w:rightChars="0" w:firstLine="654" w:firstLineChars="200"/>
        <w:jc w:val="both"/>
        <w:textAlignment w:val="top"/>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cs="仿宋_GB2312"/>
          <w:color w:val="auto"/>
          <w:kern w:val="2"/>
          <w:sz w:val="32"/>
          <w:szCs w:val="32"/>
          <w:highlight w:val="none"/>
          <w:u w:val="none"/>
          <w:lang w:val="en-US" w:eastAsia="zh-CN" w:bidi="ar-SA"/>
        </w:rPr>
        <w:t>对</w:t>
      </w:r>
      <w:r>
        <w:rPr>
          <w:rFonts w:hint="eastAsia" w:ascii="仿宋_GB2312" w:hAnsi="仿宋_GB2312" w:eastAsia="仿宋_GB2312" w:cs="仿宋_GB2312"/>
          <w:b w:val="0"/>
          <w:bCs w:val="0"/>
          <w:color w:val="auto"/>
          <w:sz w:val="32"/>
          <w:szCs w:val="32"/>
          <w:u w:val="none"/>
          <w:lang w:val="en-US" w:eastAsia="zh-CN" w:bidi="ar-SA"/>
        </w:rPr>
        <w:t>经报备市商务局同意</w:t>
      </w:r>
      <w:r>
        <w:rPr>
          <w:rFonts w:hint="eastAsia" w:ascii="仿宋_GB2312" w:hAnsi="仿宋_GB2312" w:cs="仿宋_GB2312"/>
          <w:b w:val="0"/>
          <w:bCs w:val="0"/>
          <w:color w:val="auto"/>
          <w:sz w:val="32"/>
          <w:szCs w:val="32"/>
          <w:u w:val="none"/>
          <w:lang w:val="en-US" w:eastAsia="zh-CN" w:bidi="ar-SA"/>
        </w:rPr>
        <w:t>的以及</w:t>
      </w:r>
      <w:r>
        <w:rPr>
          <w:rFonts w:hint="eastAsia" w:ascii="仿宋_GB2312" w:hAnsi="仿宋_GB2312" w:eastAsia="仿宋_GB2312" w:cs="仿宋_GB2312"/>
          <w:color w:val="auto"/>
          <w:kern w:val="2"/>
          <w:sz w:val="32"/>
          <w:szCs w:val="32"/>
          <w:u w:val="none"/>
          <w:lang w:val="en-US" w:eastAsia="zh-CN" w:bidi="ar-SA"/>
        </w:rPr>
        <w:t>列入2024年度“莆田工匠”职业技能大赛活动</w:t>
      </w:r>
      <w:r>
        <w:rPr>
          <w:rFonts w:hint="eastAsia" w:ascii="仿宋_GB2312" w:hAnsi="仿宋_GB2312" w:cs="仿宋_GB2312"/>
          <w:color w:val="auto"/>
          <w:kern w:val="2"/>
          <w:sz w:val="32"/>
          <w:szCs w:val="32"/>
          <w:u w:val="none"/>
          <w:lang w:val="en-US" w:eastAsia="zh-CN" w:bidi="ar-SA"/>
        </w:rPr>
        <w:t>的</w:t>
      </w:r>
      <w:r>
        <w:rPr>
          <w:rFonts w:hint="eastAsia" w:ascii="仿宋_GB2312" w:hAnsi="仿宋_GB2312" w:eastAsia="仿宋_GB2312" w:cs="仿宋_GB2312"/>
          <w:color w:val="auto"/>
          <w:sz w:val="32"/>
          <w:szCs w:val="32"/>
          <w:u w:val="none"/>
          <w:lang w:val="en-US" w:eastAsia="zh-CN" w:bidi="ar-SA"/>
        </w:rPr>
        <w:t>全国、</w:t>
      </w:r>
      <w:r>
        <w:rPr>
          <w:rFonts w:hint="eastAsia" w:ascii="仿宋_GB2312" w:hAnsi="仿宋_GB2312" w:cs="仿宋_GB2312"/>
          <w:color w:val="auto"/>
          <w:sz w:val="32"/>
          <w:szCs w:val="32"/>
          <w:u w:val="none"/>
          <w:lang w:val="en-US" w:eastAsia="zh-CN" w:bidi="ar-SA"/>
        </w:rPr>
        <w:t>全省性</w:t>
      </w:r>
      <w:r>
        <w:rPr>
          <w:rFonts w:hint="eastAsia" w:ascii="仿宋_GB2312" w:hAnsi="仿宋_GB2312" w:eastAsia="仿宋_GB2312" w:cs="仿宋_GB2312"/>
          <w:color w:val="auto"/>
          <w:sz w:val="32"/>
          <w:szCs w:val="32"/>
          <w:u w:val="none"/>
          <w:lang w:val="en-US" w:eastAsia="zh-CN" w:bidi="ar-SA"/>
        </w:rPr>
        <w:t>或</w:t>
      </w:r>
      <w:r>
        <w:rPr>
          <w:rFonts w:hint="eastAsia" w:ascii="仿宋_GB2312" w:hAnsi="仿宋_GB2312" w:cs="仿宋_GB2312"/>
          <w:color w:val="auto"/>
          <w:sz w:val="32"/>
          <w:szCs w:val="32"/>
          <w:u w:val="none"/>
          <w:lang w:val="en-US" w:eastAsia="zh-CN" w:bidi="ar-SA"/>
        </w:rPr>
        <w:t>市级</w:t>
      </w:r>
      <w:r>
        <w:rPr>
          <w:rFonts w:hint="eastAsia" w:ascii="仿宋_GB2312" w:hAnsi="仿宋_GB2312" w:eastAsia="仿宋_GB2312" w:cs="仿宋_GB2312"/>
          <w:color w:val="auto"/>
          <w:sz w:val="32"/>
          <w:szCs w:val="32"/>
          <w:u w:val="none"/>
          <w:lang w:val="en-US" w:eastAsia="zh-CN" w:bidi="ar-SA"/>
        </w:rPr>
        <w:t>餐饮、家政</w:t>
      </w:r>
      <w:r>
        <w:rPr>
          <w:rFonts w:hint="eastAsia" w:ascii="仿宋_GB2312" w:hAnsi="仿宋_GB2312" w:cs="仿宋_GB2312"/>
          <w:color w:val="auto"/>
          <w:sz w:val="32"/>
          <w:szCs w:val="32"/>
          <w:u w:val="none"/>
          <w:lang w:val="en-US" w:eastAsia="zh-CN" w:bidi="ar-SA"/>
        </w:rPr>
        <w:t>、</w:t>
      </w:r>
      <w:r>
        <w:rPr>
          <w:rFonts w:hint="eastAsia" w:ascii="仿宋_GB2312" w:hAnsi="仿宋_GB2312" w:eastAsia="仿宋_GB2312" w:cs="仿宋_GB2312"/>
          <w:color w:val="auto"/>
          <w:sz w:val="32"/>
          <w:szCs w:val="32"/>
          <w:u w:val="none"/>
          <w:lang w:val="en-US" w:eastAsia="zh-CN" w:bidi="ar-SA"/>
        </w:rPr>
        <w:t>美发美容等生活服务行业技能竞赛活动</w:t>
      </w:r>
      <w:r>
        <w:rPr>
          <w:rFonts w:hint="eastAsia" w:ascii="仿宋_GB2312" w:hAnsi="仿宋_GB2312" w:cs="仿宋_GB2312"/>
          <w:color w:val="auto"/>
          <w:sz w:val="32"/>
          <w:szCs w:val="32"/>
          <w:u w:val="none"/>
          <w:lang w:val="en-US" w:eastAsia="zh-CN" w:bidi="ar-SA"/>
        </w:rPr>
        <w:t>的举办单位</w:t>
      </w:r>
      <w:r>
        <w:rPr>
          <w:rFonts w:hint="eastAsia" w:ascii="仿宋_GB2312" w:hAnsi="仿宋_GB2312" w:eastAsia="仿宋_GB2312" w:cs="仿宋_GB2312"/>
          <w:color w:val="auto"/>
          <w:sz w:val="32"/>
          <w:szCs w:val="32"/>
          <w:u w:val="none"/>
          <w:lang w:val="en-US" w:eastAsia="zh-CN" w:bidi="ar-SA"/>
        </w:rPr>
        <w:t>。</w:t>
      </w:r>
      <w:r>
        <w:rPr>
          <w:rFonts w:hint="eastAsia" w:ascii="仿宋_GB2312" w:hAnsi="仿宋_GB2312" w:cs="仿宋_GB2312"/>
          <w:color w:val="auto"/>
          <w:sz w:val="32"/>
          <w:szCs w:val="32"/>
          <w:u w:val="none"/>
          <w:lang w:val="en-US" w:eastAsia="zh-CN" w:bidi="ar-SA"/>
        </w:rPr>
        <w:t>其中，列入2024年度“莆田工匠”职业技能大赛活动的市级技能竞赛活动的申报主体为市级行业商协会。</w:t>
      </w:r>
    </w:p>
    <w:p w14:paraId="38C5837B">
      <w:pPr>
        <w:pStyle w:val="15"/>
        <w:keepNext w:val="0"/>
        <w:keepLines w:val="0"/>
        <w:pageBreakBefore w:val="0"/>
        <w:kinsoku/>
        <w:wordWrap/>
        <w:overflowPunct/>
        <w:topLinePunct w:val="0"/>
        <w:autoSpaceDE/>
        <w:autoSpaceDN/>
        <w:bidi w:val="0"/>
        <w:adjustRightInd/>
        <w:snapToGrid w:val="0"/>
        <w:spacing w:line="560" w:lineRule="exact"/>
        <w:ind w:right="0" w:rightChars="0" w:firstLine="630" w:firstLineChars="200"/>
        <w:jc w:val="both"/>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三、支持标准</w:t>
      </w:r>
    </w:p>
    <w:p w14:paraId="7A64C1F9">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54" w:firstLineChars="200"/>
        <w:jc w:val="both"/>
        <w:textAlignment w:val="top"/>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由地市组织实施的省级及以上技能竞赛活动，给予</w:t>
      </w:r>
      <w:r>
        <w:rPr>
          <w:rFonts w:hint="eastAsia" w:ascii="仿宋_GB2312" w:hAnsi="仿宋_GB2312" w:cs="仿宋_GB2312"/>
          <w:b w:val="0"/>
          <w:bCs w:val="0"/>
          <w:color w:val="auto"/>
          <w:sz w:val="32"/>
          <w:szCs w:val="32"/>
          <w:u w:val="none"/>
          <w:lang w:val="en-US" w:eastAsia="zh-CN" w:bidi="ar-SA"/>
        </w:rPr>
        <w:t>每场</w:t>
      </w:r>
      <w:r>
        <w:rPr>
          <w:rFonts w:hint="eastAsia" w:ascii="仿宋_GB2312" w:hAnsi="仿宋_GB2312" w:eastAsia="仿宋_GB2312" w:cs="仿宋_GB2312"/>
          <w:b w:val="0"/>
          <w:bCs w:val="0"/>
          <w:color w:val="auto"/>
          <w:sz w:val="32"/>
          <w:szCs w:val="32"/>
          <w:u w:val="none"/>
          <w:lang w:val="en-US" w:eastAsia="zh-CN" w:bidi="ar-SA"/>
        </w:rPr>
        <w:t>最高不超过50万元补助；市级技能竞赛活动给予</w:t>
      </w:r>
      <w:r>
        <w:rPr>
          <w:rFonts w:hint="eastAsia" w:ascii="仿宋_GB2312" w:hAnsi="仿宋_GB2312" w:cs="仿宋_GB2312"/>
          <w:b w:val="0"/>
          <w:bCs w:val="0"/>
          <w:color w:val="auto"/>
          <w:sz w:val="32"/>
          <w:szCs w:val="32"/>
          <w:u w:val="none"/>
          <w:lang w:val="en-US" w:eastAsia="zh-CN" w:bidi="ar-SA"/>
        </w:rPr>
        <w:t>每场</w:t>
      </w:r>
      <w:r>
        <w:rPr>
          <w:rFonts w:hint="eastAsia" w:ascii="仿宋_GB2312" w:hAnsi="仿宋_GB2312" w:eastAsia="仿宋_GB2312" w:cs="仿宋_GB2312"/>
          <w:b w:val="0"/>
          <w:bCs w:val="0"/>
          <w:color w:val="auto"/>
          <w:sz w:val="32"/>
          <w:szCs w:val="32"/>
          <w:u w:val="none"/>
          <w:lang w:val="en-US" w:eastAsia="zh-CN" w:bidi="ar-SA"/>
        </w:rPr>
        <w:t>最高不超过25万元</w:t>
      </w:r>
      <w:r>
        <w:rPr>
          <w:rFonts w:hint="eastAsia" w:ascii="仿宋_GB2312" w:hAnsi="仿宋_GB2312" w:cs="仿宋_GB2312"/>
          <w:b w:val="0"/>
          <w:bCs w:val="0"/>
          <w:color w:val="auto"/>
          <w:sz w:val="32"/>
          <w:szCs w:val="32"/>
          <w:u w:val="none"/>
          <w:lang w:val="en-US" w:eastAsia="zh-CN" w:bidi="ar-SA"/>
        </w:rPr>
        <w:t>补助</w:t>
      </w:r>
      <w:r>
        <w:rPr>
          <w:rFonts w:hint="eastAsia" w:ascii="仿宋_GB2312" w:hAnsi="仿宋_GB2312" w:eastAsia="仿宋_GB2312" w:cs="仿宋_GB2312"/>
          <w:b w:val="0"/>
          <w:bCs w:val="0"/>
          <w:color w:val="auto"/>
          <w:sz w:val="32"/>
          <w:szCs w:val="32"/>
          <w:u w:val="none"/>
          <w:lang w:val="en-US" w:eastAsia="zh-CN" w:bidi="ar-SA"/>
        </w:rPr>
        <w:t>。</w:t>
      </w:r>
    </w:p>
    <w:p w14:paraId="08DE1D46">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54" w:firstLineChars="200"/>
        <w:jc w:val="both"/>
        <w:textAlignment w:val="top"/>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cs="仿宋_GB2312"/>
          <w:b w:val="0"/>
          <w:bCs w:val="0"/>
          <w:color w:val="auto"/>
          <w:sz w:val="32"/>
          <w:szCs w:val="32"/>
          <w:u w:val="none"/>
          <w:lang w:val="en-US" w:eastAsia="zh-CN" w:bidi="ar-SA"/>
        </w:rPr>
        <w:t>以上</w:t>
      </w:r>
      <w:r>
        <w:rPr>
          <w:rFonts w:hint="eastAsia" w:ascii="仿宋_GB2312" w:hAnsi="仿宋_GB2312" w:eastAsia="仿宋_GB2312" w:cs="仿宋_GB2312"/>
          <w:b w:val="0"/>
          <w:bCs w:val="0"/>
          <w:color w:val="auto"/>
          <w:sz w:val="32"/>
          <w:szCs w:val="32"/>
          <w:u w:val="none"/>
          <w:lang w:val="en-US" w:eastAsia="zh-CN" w:bidi="ar-SA"/>
        </w:rPr>
        <w:t>技能竞赛活动</w:t>
      </w:r>
      <w:r>
        <w:rPr>
          <w:rFonts w:hint="eastAsia" w:ascii="仿宋_GB2312" w:hAnsi="仿宋_GB2312" w:cs="仿宋_GB2312"/>
          <w:color w:val="auto"/>
          <w:kern w:val="2"/>
          <w:sz w:val="32"/>
          <w:szCs w:val="32"/>
          <w:highlight w:val="none"/>
          <w:u w:val="none"/>
          <w:lang w:val="en-US" w:eastAsia="zh-CN" w:bidi="ar-SA"/>
        </w:rPr>
        <w:t>举办时间应在2024年1月1日至2024年12月31日期间，且需报经市商务局备案后组织实施。</w:t>
      </w:r>
    </w:p>
    <w:p w14:paraId="0F17539F">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default" w:ascii="黑体" w:hAnsi="黑体" w:eastAsia="黑体" w:cs="黑体"/>
          <w:color w:val="auto"/>
          <w:spacing w:val="-6"/>
          <w:highlight w:val="red"/>
          <w:lang w:val="en-US" w:eastAsia="zh-CN"/>
        </w:rPr>
      </w:pPr>
      <w:r>
        <w:rPr>
          <w:rFonts w:hint="eastAsia" w:ascii="黑体" w:hAnsi="黑体" w:eastAsia="黑体" w:cs="黑体"/>
          <w:color w:val="auto"/>
          <w:spacing w:val="-6"/>
          <w:lang w:val="en-US" w:eastAsia="zh-CN"/>
        </w:rPr>
        <w:t>四、申报材料</w:t>
      </w:r>
    </w:p>
    <w:p w14:paraId="0ECE481F">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（一）申报材料封面</w:t>
      </w:r>
      <w:r>
        <w:rPr>
          <w:rFonts w:hint="eastAsia" w:ascii="仿宋_GB2312" w:hAnsi="仿宋_GB2312" w:eastAsia="仿宋_GB2312" w:cs="仿宋_GB2312"/>
          <w:sz w:val="31"/>
          <w:szCs w:val="31"/>
        </w:rPr>
        <w:t>（附件</w:t>
      </w:r>
      <w:r>
        <w:rPr>
          <w:rFonts w:hint="eastAsia" w:ascii="仿宋_GB2312" w:hAnsi="仿宋_GB2312" w:eastAsia="仿宋_GB2312" w:cs="仿宋_GB2312"/>
          <w:sz w:val="31"/>
          <w:szCs w:val="31"/>
          <w:lang w:val="en-US" w:eastAsia="zh-CN"/>
        </w:rPr>
        <w:t>2-1</w:t>
      </w:r>
      <w:r>
        <w:rPr>
          <w:rFonts w:hint="eastAsia" w:ascii="仿宋_GB2312" w:hAnsi="仿宋_GB2312" w:eastAsia="仿宋_GB2312" w:cs="仿宋_GB2312"/>
          <w:sz w:val="31"/>
          <w:szCs w:val="31"/>
        </w:rPr>
        <w:t>）</w:t>
      </w:r>
      <w:r>
        <w:rPr>
          <w:rFonts w:hint="eastAsia" w:ascii="仿宋_GB2312" w:hAnsi="仿宋_GB2312" w:eastAsia="仿宋_GB2312" w:cs="仿宋_GB2312"/>
          <w:color w:val="auto"/>
          <w:spacing w:val="-6"/>
          <w:kern w:val="2"/>
          <w:sz w:val="32"/>
          <w:szCs w:val="24"/>
          <w:lang w:val="en-US" w:eastAsia="zh-CN" w:bidi="ar-SA"/>
        </w:rPr>
        <w:t>；</w:t>
      </w:r>
    </w:p>
    <w:p w14:paraId="66829887">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left="640" w:leftChars="0" w:right="0" w:rightChars="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（二）</w:t>
      </w:r>
      <w:r>
        <w:rPr>
          <w:rFonts w:hint="eastAsia" w:ascii="仿宋_GB2312" w:hAnsi="仿宋_GB2312" w:eastAsia="仿宋_GB2312" w:cs="仿宋_GB2312"/>
          <w:sz w:val="31"/>
          <w:szCs w:val="31"/>
        </w:rPr>
        <w:t>项目申报基本情况表（附件</w:t>
      </w:r>
      <w:r>
        <w:rPr>
          <w:rFonts w:hint="eastAsia" w:ascii="仿宋_GB2312" w:hAnsi="仿宋_GB2312" w:eastAsia="仿宋_GB2312" w:cs="仿宋_GB2312"/>
          <w:sz w:val="31"/>
          <w:szCs w:val="31"/>
          <w:lang w:val="en-US" w:eastAsia="zh-CN"/>
        </w:rPr>
        <w:t>2-</w:t>
      </w:r>
      <w:r>
        <w:rPr>
          <w:rFonts w:hint="eastAsia" w:ascii="仿宋_GB2312" w:hAnsi="仿宋_GB2312" w:eastAsia="仿宋_GB2312" w:cs="仿宋_GB2312"/>
          <w:sz w:val="31"/>
          <w:szCs w:val="31"/>
        </w:rPr>
        <w:t>2）；</w:t>
      </w:r>
    </w:p>
    <w:p w14:paraId="16748EA8">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eastAsia="仿宋_GB2312"/>
          <w:lang w:eastAsia="zh-CN"/>
        </w:rPr>
      </w:pPr>
      <w:r>
        <w:rPr>
          <w:rFonts w:hint="eastAsia" w:ascii="仿宋_GB2312" w:hAnsi="仿宋_GB2312" w:eastAsia="仿宋_GB2312" w:cs="仿宋_GB2312"/>
          <w:sz w:val="31"/>
          <w:szCs w:val="31"/>
          <w:lang w:eastAsia="zh-CN"/>
        </w:rPr>
        <w:t>（三）申报单位法人资格证明复印件；</w:t>
      </w:r>
    </w:p>
    <w:p w14:paraId="2E0ED91E">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55"/>
        <w:jc w:val="both"/>
        <w:textAlignment w:val="auto"/>
        <w:outlineLvl w:val="9"/>
        <w:rPr>
          <w:rFonts w:hint="eastAsia" w:ascii="仿宋_GB2312" w:hAnsi="仿宋_GB2312" w:eastAsia="仿宋_GB2312" w:cs="仿宋_GB2312"/>
          <w:sz w:val="31"/>
          <w:szCs w:val="31"/>
          <w:lang w:eastAsia="zh-CN"/>
        </w:rPr>
      </w:pPr>
      <w:r>
        <w:rPr>
          <w:rFonts w:hint="eastAsia" w:ascii="仿宋_GB2312" w:hAnsi="仿宋_GB2312" w:eastAsia="仿宋_GB2312" w:cs="仿宋_GB2312"/>
          <w:sz w:val="31"/>
          <w:szCs w:val="31"/>
          <w:lang w:eastAsia="zh-CN"/>
        </w:rPr>
        <w:t>（四）申报单位在“信用中国（福建）”网站无不良信息记录的证明材料；</w:t>
      </w:r>
    </w:p>
    <w:p w14:paraId="0F568656">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right="0" w:rightChars="0" w:firstLine="655"/>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eastAsia="zh-CN"/>
        </w:rPr>
        <w:t>（五）竞赛</w:t>
      </w:r>
      <w:r>
        <w:rPr>
          <w:rFonts w:hint="eastAsia" w:ascii="仿宋_GB2312" w:hAnsi="仿宋_GB2312" w:eastAsia="仿宋_GB2312" w:cs="仿宋_GB2312"/>
          <w:sz w:val="31"/>
          <w:szCs w:val="31"/>
        </w:rPr>
        <w:t>活动工作方案</w:t>
      </w:r>
      <w:r>
        <w:rPr>
          <w:rFonts w:hint="eastAsia" w:ascii="仿宋_GB2312" w:hAnsi="仿宋_GB2312" w:eastAsia="仿宋_GB2312" w:cs="仿宋_GB2312"/>
          <w:sz w:val="31"/>
          <w:szCs w:val="31"/>
          <w:lang w:eastAsia="zh-CN"/>
        </w:rPr>
        <w:t>（活动举办前须报市商务局备案）、活动现场照片（</w:t>
      </w:r>
      <w:r>
        <w:rPr>
          <w:rFonts w:hint="eastAsia" w:ascii="仿宋_GB2312" w:hAnsi="仿宋_GB2312" w:eastAsia="仿宋_GB2312" w:cs="仿宋_GB2312"/>
          <w:sz w:val="31"/>
          <w:szCs w:val="31"/>
          <w:lang w:val="en-US" w:eastAsia="zh-CN"/>
        </w:rPr>
        <w:t>A4纸</w:t>
      </w:r>
      <w:r>
        <w:rPr>
          <w:rFonts w:hint="eastAsia" w:ascii="仿宋_GB2312" w:hAnsi="仿宋_GB2312" w:eastAsia="仿宋_GB2312" w:cs="仿宋_GB2312"/>
          <w:sz w:val="31"/>
          <w:szCs w:val="31"/>
          <w:lang w:eastAsia="zh-CN"/>
        </w:rPr>
        <w:t>彩色打印，不少于</w:t>
      </w:r>
      <w:r>
        <w:rPr>
          <w:rFonts w:hint="eastAsia" w:ascii="仿宋_GB2312" w:hAnsi="仿宋_GB2312" w:eastAsia="仿宋_GB2312" w:cs="仿宋_GB2312"/>
          <w:sz w:val="31"/>
          <w:szCs w:val="31"/>
          <w:lang w:val="en-US" w:eastAsia="zh-CN"/>
        </w:rPr>
        <w:t>5张</w:t>
      </w:r>
      <w:r>
        <w:rPr>
          <w:rFonts w:hint="eastAsia" w:ascii="仿宋_GB2312" w:hAnsi="仿宋_GB2312" w:eastAsia="仿宋_GB2312" w:cs="仿宋_GB2312"/>
          <w:sz w:val="31"/>
          <w:szCs w:val="31"/>
          <w:lang w:eastAsia="zh-CN"/>
        </w:rPr>
        <w:t>）、参赛选手名册、赛程安排</w:t>
      </w:r>
      <w:r>
        <w:rPr>
          <w:rFonts w:hint="eastAsia" w:ascii="仿宋_GB2312" w:hAnsi="仿宋_GB2312" w:eastAsia="仿宋_GB2312" w:cs="仿宋_GB2312"/>
          <w:sz w:val="31"/>
          <w:szCs w:val="31"/>
        </w:rPr>
        <w:t>和</w:t>
      </w:r>
      <w:r>
        <w:rPr>
          <w:rFonts w:hint="eastAsia" w:ascii="仿宋_GB2312" w:hAnsi="仿宋_GB2312" w:eastAsia="仿宋_GB2312" w:cs="仿宋_GB2312"/>
          <w:sz w:val="31"/>
          <w:szCs w:val="31"/>
          <w:lang w:eastAsia="zh-CN"/>
        </w:rPr>
        <w:t>竞赛结果</w:t>
      </w:r>
      <w:r>
        <w:rPr>
          <w:rFonts w:hint="eastAsia" w:ascii="仿宋_GB2312" w:hAnsi="仿宋_GB2312" w:eastAsia="仿宋_GB2312" w:cs="仿宋_GB2312"/>
          <w:sz w:val="31"/>
          <w:szCs w:val="31"/>
        </w:rPr>
        <w:t>；</w:t>
      </w:r>
    </w:p>
    <w:p w14:paraId="509644F2">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lang w:val="en-US" w:eastAsia="zh-CN"/>
        </w:rPr>
      </w:pPr>
      <w:r>
        <w:rPr>
          <w:rFonts w:hint="eastAsia" w:ascii="仿宋_GB2312" w:hAnsi="仿宋_GB2312" w:eastAsia="仿宋_GB2312" w:cs="仿宋_GB2312"/>
          <w:sz w:val="31"/>
          <w:szCs w:val="31"/>
          <w:lang w:val="en-US" w:eastAsia="zh-CN"/>
        </w:rPr>
        <w:t>（六）活动费用相关佐证材料（含费用清单，拨付凭证或有关费用凭证）。</w:t>
      </w:r>
    </w:p>
    <w:p w14:paraId="163A41B3">
      <w:pPr>
        <w:pStyle w:val="15"/>
        <w:keepNext w:val="0"/>
        <w:keepLines w:val="0"/>
        <w:pageBreakBefore w:val="0"/>
        <w:numPr>
          <w:ilvl w:val="0"/>
          <w:numId w:val="0"/>
        </w:numPr>
        <w:kinsoku/>
        <w:wordWrap/>
        <w:overflowPunct/>
        <w:topLinePunct w:val="0"/>
        <w:autoSpaceDE/>
        <w:autoSpaceDN/>
        <w:bidi w:val="0"/>
        <w:adjustRightInd/>
        <w:snapToGrid w:val="0"/>
        <w:spacing w:line="560" w:lineRule="exact"/>
        <w:ind w:right="0" w:rightChars="0" w:firstLine="630" w:firstLineChars="200"/>
        <w:jc w:val="left"/>
        <w:textAlignment w:val="top"/>
        <w:rPr>
          <w:rFonts w:hint="default" w:ascii="仿宋_GB2312" w:hAnsi="仿宋_GB2312" w:eastAsia="仿宋_GB2312" w:cs="仿宋_GB2312"/>
          <w:color w:val="auto"/>
          <w:spacing w:val="-6"/>
          <w:kern w:val="2"/>
          <w:sz w:val="32"/>
          <w:szCs w:val="24"/>
          <w:lang w:val="en-US" w:eastAsia="zh-CN" w:bidi="ar-SA"/>
        </w:rPr>
      </w:pPr>
      <w:r>
        <w:rPr>
          <w:rFonts w:hint="eastAsia" w:ascii="黑体" w:hAnsi="黑体" w:eastAsia="黑体" w:cs="黑体"/>
          <w:color w:val="auto"/>
          <w:spacing w:val="-6"/>
          <w:lang w:val="en-US" w:eastAsia="zh-CN"/>
        </w:rPr>
        <w:t>五、申报程序</w:t>
      </w:r>
    </w:p>
    <w:p w14:paraId="1F3E8561">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（一）各县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、财政部门负责辖区内申报单位材料初审和汇总，对申报单位提供的复印件需核对原件。其中，商务部门牵头做好申报材料的真实性、合法性、有效性审核，财政部门加强程序合规性和完整性审核。</w:t>
      </w:r>
    </w:p>
    <w:p w14:paraId="03EE9A19">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left"/>
        <w:textAlignment w:val="top"/>
        <w:rPr>
          <w:rFonts w:hint="default"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（二）</w:t>
      </w:r>
      <w:r>
        <w:rPr>
          <w:rFonts w:hint="eastAsia" w:ascii="仿宋_GB2312" w:hAnsi="仿宋_GB2312" w:cs="仿宋_GB2312"/>
          <w:color w:val="auto"/>
          <w:spacing w:val="-6"/>
          <w:kern w:val="2"/>
          <w:sz w:val="32"/>
          <w:szCs w:val="24"/>
          <w:lang w:val="en-US" w:eastAsia="zh-CN" w:bidi="ar-SA"/>
        </w:rPr>
        <w:t>各</w:t>
      </w:r>
      <w:r>
        <w:rPr>
          <w:rFonts w:hint="eastAsia" w:ascii="仿宋_GB2312" w:hAnsi="仿宋_GB2312" w:eastAsia="仿宋_GB2312" w:cs="仿宋_GB2312"/>
          <w:color w:val="auto"/>
          <w:spacing w:val="-6"/>
          <w:kern w:val="2"/>
          <w:sz w:val="32"/>
          <w:szCs w:val="24"/>
          <w:lang w:val="en-US" w:eastAsia="zh-CN" w:bidi="ar-SA"/>
        </w:rPr>
        <w:t>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按要求会同财政部门将项目推荐文件和纸质申报材料（A4纸简装成册，每页须盖章，并加盖骑缝章）一式两份送市商务局服务业科。申报</w:t>
      </w:r>
      <w:r>
        <w:rPr>
          <w:rFonts w:hint="eastAsia" w:ascii="仿宋_GB2312" w:hAnsi="仿宋_GB2312" w:eastAsia="仿宋_GB2312" w:cs="仿宋_GB2312"/>
          <w:color w:val="auto"/>
          <w:spacing w:val="-6"/>
          <w:kern w:val="2"/>
          <w:sz w:val="32"/>
          <w:szCs w:val="24"/>
          <w:lang w:val="en-US" w:eastAsia="zh-CN" w:bidi="ar-SA"/>
        </w:rPr>
        <w:t>单位为</w:t>
      </w:r>
      <w:r>
        <w:rPr>
          <w:rFonts w:hint="eastAsia" w:ascii="仿宋_GB2312" w:hAnsi="仿宋_GB2312" w:cs="仿宋_GB2312"/>
          <w:color w:val="auto"/>
          <w:spacing w:val="-6"/>
          <w:kern w:val="2"/>
          <w:sz w:val="32"/>
          <w:szCs w:val="24"/>
          <w:lang w:val="en-US" w:eastAsia="zh-CN" w:bidi="ar-SA"/>
        </w:rPr>
        <w:t>市直单位或市级及以上</w:t>
      </w:r>
      <w:r>
        <w:rPr>
          <w:rFonts w:hint="default" w:ascii="仿宋_GB2312" w:hAnsi="仿宋_GB2312" w:eastAsia="仿宋_GB2312" w:cs="仿宋_GB2312"/>
          <w:color w:val="auto"/>
          <w:spacing w:val="-6"/>
          <w:kern w:val="2"/>
          <w:sz w:val="32"/>
          <w:szCs w:val="24"/>
          <w:lang w:val="en-US" w:eastAsia="zh-CN" w:bidi="ar-SA"/>
        </w:rPr>
        <w:t>行业</w:t>
      </w:r>
      <w:r>
        <w:rPr>
          <w:rFonts w:hint="eastAsia" w:ascii="仿宋_GB2312" w:hAnsi="仿宋_GB2312" w:cs="仿宋_GB2312"/>
          <w:color w:val="auto"/>
          <w:spacing w:val="-6"/>
          <w:kern w:val="2"/>
          <w:sz w:val="32"/>
          <w:szCs w:val="24"/>
          <w:lang w:val="en-US" w:eastAsia="zh-CN" w:bidi="ar-SA"/>
        </w:rPr>
        <w:t>商</w:t>
      </w:r>
      <w:r>
        <w:rPr>
          <w:rFonts w:hint="default" w:ascii="仿宋_GB2312" w:hAnsi="仿宋_GB2312" w:eastAsia="仿宋_GB2312" w:cs="仿宋_GB2312"/>
          <w:color w:val="auto"/>
          <w:spacing w:val="-6"/>
          <w:kern w:val="2"/>
          <w:sz w:val="32"/>
          <w:szCs w:val="24"/>
          <w:lang w:val="en-US" w:eastAsia="zh-CN" w:bidi="ar-SA"/>
        </w:rPr>
        <w:t>协会</w:t>
      </w:r>
      <w:r>
        <w:rPr>
          <w:rFonts w:hint="eastAsia" w:ascii="仿宋_GB2312" w:hAnsi="仿宋_GB2312" w:eastAsia="仿宋_GB2312" w:cs="仿宋_GB2312"/>
          <w:color w:val="auto"/>
          <w:spacing w:val="-6"/>
          <w:kern w:val="2"/>
          <w:sz w:val="32"/>
          <w:szCs w:val="24"/>
          <w:lang w:val="en-US" w:eastAsia="zh-CN" w:bidi="ar-SA"/>
        </w:rPr>
        <w:t>的</w:t>
      </w:r>
      <w:r>
        <w:rPr>
          <w:rFonts w:hint="default" w:ascii="仿宋_GB2312" w:hAnsi="仿宋_GB2312" w:eastAsia="仿宋_GB2312" w:cs="仿宋_GB2312"/>
          <w:color w:val="auto"/>
          <w:spacing w:val="-6"/>
          <w:kern w:val="2"/>
          <w:sz w:val="32"/>
          <w:szCs w:val="24"/>
          <w:lang w:val="en-US" w:eastAsia="zh-CN" w:bidi="ar-SA"/>
        </w:rPr>
        <w:t>直接向市商务局申报</w:t>
      </w:r>
      <w:r>
        <w:rPr>
          <w:rFonts w:hint="eastAsia" w:ascii="仿宋_GB2312" w:hAnsi="仿宋_GB2312" w:cs="仿宋_GB2312"/>
          <w:color w:val="auto"/>
          <w:spacing w:val="-6"/>
          <w:kern w:val="2"/>
          <w:sz w:val="32"/>
          <w:szCs w:val="24"/>
          <w:lang w:val="en-US" w:eastAsia="zh-CN" w:bidi="ar-SA"/>
        </w:rPr>
        <w:t>。其中2024年1月1日至8月31日期间举办的活动，相关材料应于2024年9月15日前上报；2024年9月1日-12月31日期间举办的活动，相关材料应于2025年1月20日前上报。</w:t>
      </w:r>
    </w:p>
    <w:p w14:paraId="3EFDC499">
      <w:pPr>
        <w:keepNext w:val="0"/>
        <w:keepLines w:val="0"/>
        <w:pageBreakBefore w:val="0"/>
        <w:kinsoku/>
        <w:wordWrap/>
        <w:overflowPunct/>
        <w:topLinePunct w:val="0"/>
        <w:autoSpaceDE/>
        <w:autoSpaceDN/>
        <w:bidi w:val="0"/>
        <w:adjustRightInd/>
        <w:spacing w:line="56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三</w:t>
      </w: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市商务局</w:t>
      </w:r>
      <w:r>
        <w:rPr>
          <w:rFonts w:hint="default" w:ascii="仿宋_GB2312" w:hAnsi="仿宋_GB2312" w:eastAsia="仿宋_GB2312" w:cs="仿宋_GB2312"/>
          <w:color w:val="auto"/>
          <w:spacing w:val="-6"/>
          <w:kern w:val="2"/>
          <w:sz w:val="32"/>
          <w:szCs w:val="24"/>
          <w:lang w:val="en-US" w:eastAsia="zh-CN" w:bidi="ar-SA"/>
        </w:rPr>
        <w:t>会同</w:t>
      </w:r>
      <w:r>
        <w:rPr>
          <w:rFonts w:hint="eastAsia" w:ascii="仿宋_GB2312" w:hAnsi="仿宋_GB2312" w:eastAsia="仿宋_GB2312" w:cs="仿宋_GB2312"/>
          <w:color w:val="auto"/>
          <w:spacing w:val="-6"/>
          <w:kern w:val="2"/>
          <w:sz w:val="32"/>
          <w:szCs w:val="24"/>
          <w:lang w:val="en-US" w:eastAsia="zh-CN" w:bidi="ar-SA"/>
        </w:rPr>
        <w:t>市</w:t>
      </w:r>
      <w:r>
        <w:rPr>
          <w:rFonts w:hint="default" w:ascii="仿宋_GB2312" w:hAnsi="仿宋_GB2312" w:eastAsia="仿宋_GB2312" w:cs="仿宋_GB2312"/>
          <w:color w:val="auto"/>
          <w:spacing w:val="-6"/>
          <w:kern w:val="2"/>
          <w:sz w:val="32"/>
          <w:szCs w:val="24"/>
          <w:lang w:val="en-US" w:eastAsia="zh-CN" w:bidi="ar-SA"/>
        </w:rPr>
        <w:t>财政</w:t>
      </w:r>
      <w:r>
        <w:rPr>
          <w:rFonts w:hint="eastAsia" w:ascii="仿宋_GB2312" w:hAnsi="仿宋_GB2312" w:eastAsia="仿宋_GB2312" w:cs="仿宋_GB2312"/>
          <w:color w:val="auto"/>
          <w:spacing w:val="-6"/>
          <w:kern w:val="2"/>
          <w:sz w:val="32"/>
          <w:szCs w:val="24"/>
          <w:lang w:val="en-US" w:eastAsia="zh-CN" w:bidi="ar-SA"/>
        </w:rPr>
        <w:t>局按各自职责开展项目申报、审核，审核后无异议后，</w:t>
      </w:r>
      <w:r>
        <w:rPr>
          <w:rFonts w:hint="default" w:ascii="仿宋_GB2312" w:hAnsi="仿宋_GB2312" w:eastAsia="仿宋_GB2312" w:cs="仿宋_GB2312"/>
          <w:color w:val="auto"/>
          <w:spacing w:val="-6"/>
          <w:kern w:val="2"/>
          <w:sz w:val="32"/>
          <w:szCs w:val="24"/>
          <w:lang w:val="en-US" w:eastAsia="zh-CN" w:bidi="ar-SA"/>
        </w:rPr>
        <w:t>联合行文</w:t>
      </w:r>
      <w:r>
        <w:rPr>
          <w:rFonts w:hint="eastAsia" w:ascii="仿宋_GB2312" w:hAnsi="仿宋_GB2312" w:eastAsia="仿宋_GB2312" w:cs="仿宋_GB2312"/>
          <w:color w:val="auto"/>
          <w:spacing w:val="-6"/>
          <w:kern w:val="2"/>
          <w:sz w:val="32"/>
          <w:szCs w:val="24"/>
          <w:lang w:val="en-US" w:eastAsia="zh-CN" w:bidi="ar-SA"/>
        </w:rPr>
        <w:t>对符合申报条件的项目进行补助。</w:t>
      </w:r>
    </w:p>
    <w:p w14:paraId="2AB209B7">
      <w:pPr>
        <w:pStyle w:val="15"/>
        <w:keepNext w:val="0"/>
        <w:keepLines w:val="0"/>
        <w:pageBreakBefore w:val="0"/>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六、其他事项</w:t>
      </w:r>
    </w:p>
    <w:p w14:paraId="35462FCD">
      <w:pPr>
        <w:keepNext w:val="0"/>
        <w:keepLines w:val="0"/>
        <w:pageBreakBefore w:val="0"/>
        <w:kinsoku/>
        <w:wordWrap/>
        <w:overflowPunct/>
        <w:topLinePunct w:val="0"/>
        <w:autoSpaceDE/>
        <w:autoSpaceDN/>
        <w:bidi w:val="0"/>
        <w:adjustRightInd/>
        <w:spacing w:line="560" w:lineRule="exact"/>
        <w:ind w:firstLine="654" w:firstLineChars="200"/>
        <w:rPr>
          <w:rFonts w:hint="eastAsia" w:ascii="仿宋_GB2312" w:hAnsi="仿宋_GB2312" w:eastAsia="仿宋_GB2312" w:cs="仿宋_GB2312"/>
          <w:color w:val="auto"/>
          <w:spacing w:val="0"/>
          <w:kern w:val="2"/>
          <w:sz w:val="32"/>
          <w:szCs w:val="24"/>
          <w:lang w:val="en-US" w:eastAsia="zh-CN" w:bidi="ar-SA"/>
        </w:rPr>
      </w:pPr>
      <w:r>
        <w:rPr>
          <w:rFonts w:hint="eastAsia" w:ascii="仿宋_GB2312" w:hAnsi="仿宋_GB2312" w:eastAsia="仿宋_GB2312" w:cs="仿宋_GB2312"/>
          <w:color w:val="auto"/>
          <w:spacing w:val="0"/>
          <w:kern w:val="2"/>
          <w:sz w:val="32"/>
          <w:szCs w:val="24"/>
          <w:lang w:val="en-US" w:eastAsia="zh-CN" w:bidi="ar-SA"/>
        </w:rPr>
        <w:t>（一）同一项目已享受过省级财政资金补助的，不予重复扶持。</w:t>
      </w:r>
    </w:p>
    <w:p w14:paraId="5E6DC829">
      <w:pPr>
        <w:pStyle w:val="15"/>
        <w:keepNext w:val="0"/>
        <w:keepLines w:val="0"/>
        <w:pageBreakBefore w:val="0"/>
        <w:kinsoku/>
        <w:wordWrap/>
        <w:overflowPunct/>
        <w:topLinePunct w:val="0"/>
        <w:autoSpaceDE/>
        <w:autoSpaceDN/>
        <w:bidi w:val="0"/>
        <w:adjustRightInd/>
        <w:snapToGrid w:val="0"/>
        <w:spacing w:line="560" w:lineRule="exact"/>
        <w:ind w:right="0" w:rightChars="0" w:firstLine="654" w:firstLineChars="200"/>
        <w:jc w:val="left"/>
        <w:textAlignment w:val="top"/>
        <w:rPr>
          <w:rFonts w:hint="eastAsia" w:ascii="仿宋_GB2312" w:hAnsi="仿宋_GB2312" w:eastAsia="仿宋_GB2312" w:cs="仿宋_GB2312"/>
          <w:color w:val="auto"/>
          <w:spacing w:val="0"/>
          <w:sz w:val="32"/>
          <w:lang w:val="en-US" w:eastAsia="zh-CN"/>
        </w:rPr>
      </w:pPr>
      <w:r>
        <w:rPr>
          <w:rFonts w:hint="eastAsia" w:ascii="仿宋_GB2312" w:hAnsi="仿宋_GB2312" w:cs="仿宋_GB2312"/>
          <w:color w:val="auto"/>
          <w:spacing w:val="0"/>
          <w:sz w:val="32"/>
          <w:lang w:val="en-US" w:eastAsia="zh-CN"/>
        </w:rPr>
        <w:t>（二）</w:t>
      </w:r>
      <w:r>
        <w:rPr>
          <w:rFonts w:hint="eastAsia" w:ascii="仿宋_GB2312" w:hAnsi="仿宋_GB2312" w:eastAsia="仿宋_GB2312" w:cs="仿宋_GB2312"/>
          <w:color w:val="auto"/>
          <w:spacing w:val="0"/>
          <w:sz w:val="32"/>
          <w:lang w:val="en-US" w:eastAsia="zh-CN"/>
        </w:rPr>
        <w:t>各</w:t>
      </w:r>
      <w:r>
        <w:rPr>
          <w:rFonts w:hint="eastAsia" w:ascii="仿宋_GB2312" w:hAnsi="仿宋_GB2312" w:cs="仿宋_GB2312"/>
          <w:color w:val="auto"/>
          <w:spacing w:val="0"/>
          <w:sz w:val="32"/>
          <w:lang w:val="en-US" w:eastAsia="zh-CN"/>
        </w:rPr>
        <w:t>县（区、管委会）商务主管</w:t>
      </w:r>
      <w:r>
        <w:rPr>
          <w:rFonts w:hint="eastAsia" w:ascii="仿宋_GB2312" w:hAnsi="仿宋_GB2312" w:eastAsia="仿宋_GB2312" w:cs="仿宋_GB2312"/>
          <w:color w:val="auto"/>
          <w:spacing w:val="0"/>
          <w:sz w:val="32"/>
          <w:lang w:val="en-US" w:eastAsia="zh-CN"/>
        </w:rPr>
        <w:t>部门会同</w:t>
      </w:r>
      <w:r>
        <w:rPr>
          <w:rFonts w:hint="eastAsia" w:ascii="仿宋_GB2312" w:hAnsi="仿宋_GB2312" w:cs="仿宋_GB2312"/>
          <w:color w:val="auto"/>
          <w:spacing w:val="0"/>
          <w:sz w:val="32"/>
          <w:lang w:val="en-US" w:eastAsia="zh-CN"/>
        </w:rPr>
        <w:t>属地</w:t>
      </w:r>
      <w:r>
        <w:rPr>
          <w:rFonts w:hint="eastAsia" w:ascii="仿宋_GB2312" w:hAnsi="仿宋_GB2312" w:eastAsia="仿宋_GB2312" w:cs="仿宋_GB2312"/>
          <w:color w:val="auto"/>
          <w:spacing w:val="0"/>
          <w:sz w:val="32"/>
          <w:lang w:val="en-US" w:eastAsia="zh-CN"/>
        </w:rPr>
        <w:t>财政部门做好绩效跟踪管理，切实提高财政资金使用效益。</w:t>
      </w:r>
    </w:p>
    <w:p w14:paraId="35C629CE">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34" w:firstLineChars="200"/>
        <w:jc w:val="both"/>
        <w:textAlignment w:val="auto"/>
        <w:outlineLvl w:val="9"/>
        <w:rPr>
          <w:rFonts w:hint="eastAsia" w:ascii="仿宋_GB2312" w:hAnsi="仿宋_GB2312" w:eastAsia="仿宋_GB2312" w:cs="仿宋_GB2312"/>
          <w:sz w:val="31"/>
          <w:szCs w:val="31"/>
        </w:rPr>
      </w:pPr>
    </w:p>
    <w:p w14:paraId="6B5FF437">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60" w:lineRule="exact"/>
        <w:ind w:right="0" w:rightChars="0" w:firstLine="63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附件</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2-1.</w:t>
      </w:r>
      <w:r>
        <w:rPr>
          <w:rFonts w:hint="eastAsia" w:ascii="仿宋_GB2312" w:hAnsi="仿宋_GB2312" w:eastAsia="仿宋_GB2312" w:cs="仿宋_GB2312"/>
          <w:sz w:val="31"/>
          <w:szCs w:val="31"/>
        </w:rPr>
        <w:t>申报材料封面</w:t>
      </w:r>
    </w:p>
    <w:p w14:paraId="586F67D8">
      <w:pPr>
        <w:pStyle w:val="7"/>
        <w:keepNext w:val="0"/>
        <w:keepLines w:val="0"/>
        <w:pageBreakBefore w:val="0"/>
        <w:kinsoku/>
        <w:wordWrap/>
        <w:overflowPunct/>
        <w:topLinePunct w:val="0"/>
        <w:autoSpaceDE/>
        <w:autoSpaceDN/>
        <w:bidi w:val="0"/>
        <w:adjustRightInd/>
        <w:spacing w:line="560" w:lineRule="exact"/>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 xml:space="preserve">      2-</w:t>
      </w: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lang w:val="en-US" w:eastAsia="zh-CN"/>
        </w:rPr>
        <w:t>.</w:t>
      </w:r>
      <w:r>
        <w:rPr>
          <w:rFonts w:hint="eastAsia" w:ascii="仿宋_GB2312" w:hAnsi="仿宋_GB2312" w:eastAsia="仿宋_GB2312" w:cs="仿宋_GB2312"/>
          <w:sz w:val="31"/>
          <w:szCs w:val="31"/>
        </w:rPr>
        <w:t>项目申报基本情况表</w:t>
      </w:r>
    </w:p>
    <w:p w14:paraId="7EB73EED">
      <w:pPr>
        <w:pStyle w:val="4"/>
        <w:rPr>
          <w:rFonts w:hint="eastAsia" w:ascii="仿宋_GB2312" w:hAnsi="仿宋_GB2312" w:eastAsia="仿宋_GB2312" w:cs="仿宋_GB2312"/>
          <w:sz w:val="31"/>
          <w:szCs w:val="31"/>
        </w:rPr>
      </w:pPr>
    </w:p>
    <w:p w14:paraId="38C62FC1">
      <w:pPr>
        <w:rPr>
          <w:rFonts w:hint="eastAsia" w:ascii="仿宋_GB2312" w:hAnsi="仿宋_GB2312" w:eastAsia="仿宋_GB2312" w:cs="仿宋_GB2312"/>
          <w:sz w:val="31"/>
          <w:szCs w:val="31"/>
        </w:rPr>
      </w:pPr>
    </w:p>
    <w:p w14:paraId="0E6504F0">
      <w:pPr>
        <w:pStyle w:val="2"/>
        <w:rPr>
          <w:rFonts w:hint="eastAsia" w:ascii="仿宋_GB2312" w:hAnsi="仿宋_GB2312" w:eastAsia="仿宋_GB2312" w:cs="仿宋_GB2312"/>
          <w:sz w:val="31"/>
          <w:szCs w:val="31"/>
        </w:rPr>
      </w:pPr>
    </w:p>
    <w:p w14:paraId="41D39F7F">
      <w:pPr>
        <w:rPr>
          <w:rFonts w:hint="eastAsia" w:ascii="仿宋_GB2312" w:hAnsi="仿宋_GB2312" w:eastAsia="仿宋_GB2312" w:cs="仿宋_GB2312"/>
          <w:sz w:val="31"/>
          <w:szCs w:val="31"/>
        </w:rPr>
      </w:pPr>
    </w:p>
    <w:p w14:paraId="68C4FEBF">
      <w:pPr>
        <w:pStyle w:val="2"/>
        <w:rPr>
          <w:rFonts w:hint="eastAsia" w:ascii="仿宋_GB2312" w:hAnsi="仿宋_GB2312" w:eastAsia="仿宋_GB2312" w:cs="仿宋_GB2312"/>
          <w:sz w:val="31"/>
          <w:szCs w:val="31"/>
        </w:rPr>
      </w:pPr>
    </w:p>
    <w:p w14:paraId="4B58A35F">
      <w:pPr>
        <w:rPr>
          <w:rFonts w:hint="eastAsia" w:ascii="仿宋_GB2312" w:hAnsi="仿宋_GB2312" w:eastAsia="仿宋_GB2312" w:cs="仿宋_GB2312"/>
          <w:sz w:val="31"/>
          <w:szCs w:val="31"/>
        </w:rPr>
      </w:pPr>
    </w:p>
    <w:p w14:paraId="0F030499">
      <w:pPr>
        <w:pStyle w:val="2"/>
        <w:rPr>
          <w:rFonts w:hint="eastAsia" w:ascii="仿宋_GB2312" w:hAnsi="仿宋_GB2312" w:eastAsia="仿宋_GB2312" w:cs="仿宋_GB2312"/>
          <w:sz w:val="31"/>
          <w:szCs w:val="31"/>
        </w:rPr>
      </w:pPr>
    </w:p>
    <w:p w14:paraId="45E0AE1E">
      <w:pPr>
        <w:rPr>
          <w:rFonts w:hint="eastAsia" w:ascii="仿宋_GB2312" w:hAnsi="仿宋_GB2312" w:eastAsia="仿宋_GB2312" w:cs="仿宋_GB2312"/>
          <w:sz w:val="31"/>
          <w:szCs w:val="31"/>
        </w:rPr>
      </w:pPr>
    </w:p>
    <w:p w14:paraId="7D487F0D">
      <w:pPr>
        <w:pStyle w:val="2"/>
        <w:rPr>
          <w:rFonts w:hint="eastAsia" w:ascii="仿宋_GB2312" w:hAnsi="仿宋_GB2312" w:eastAsia="仿宋_GB2312" w:cs="仿宋_GB2312"/>
          <w:sz w:val="31"/>
          <w:szCs w:val="31"/>
        </w:rPr>
      </w:pPr>
    </w:p>
    <w:p w14:paraId="284DE242">
      <w:pPr>
        <w:rPr>
          <w:rFonts w:hint="eastAsia" w:ascii="仿宋_GB2312" w:hAnsi="仿宋_GB2312" w:eastAsia="仿宋_GB2312" w:cs="仿宋_GB2312"/>
          <w:sz w:val="31"/>
          <w:szCs w:val="31"/>
        </w:rPr>
      </w:pPr>
    </w:p>
    <w:p w14:paraId="19E52253">
      <w:pPr>
        <w:pStyle w:val="2"/>
        <w:rPr>
          <w:rFonts w:hint="eastAsia" w:ascii="仿宋_GB2312" w:hAnsi="仿宋_GB2312" w:eastAsia="仿宋_GB2312" w:cs="仿宋_GB2312"/>
          <w:sz w:val="31"/>
          <w:szCs w:val="31"/>
        </w:rPr>
      </w:pPr>
    </w:p>
    <w:p w14:paraId="6CA40246">
      <w:pPr>
        <w:rPr>
          <w:rFonts w:hint="eastAsia" w:ascii="仿宋_GB2312" w:hAnsi="仿宋_GB2312" w:eastAsia="仿宋_GB2312" w:cs="仿宋_GB2312"/>
          <w:sz w:val="31"/>
          <w:szCs w:val="31"/>
        </w:rPr>
      </w:pPr>
    </w:p>
    <w:p w14:paraId="4ECBBDFA">
      <w:pPr>
        <w:pStyle w:val="2"/>
        <w:rPr>
          <w:rFonts w:hint="eastAsia" w:ascii="仿宋_GB2312" w:hAnsi="仿宋_GB2312" w:eastAsia="仿宋_GB2312" w:cs="仿宋_GB2312"/>
          <w:sz w:val="31"/>
          <w:szCs w:val="31"/>
        </w:rPr>
      </w:pPr>
    </w:p>
    <w:p w14:paraId="663B092A">
      <w:pPr>
        <w:keepNext w:val="0"/>
        <w:keepLines w:val="0"/>
        <w:pageBreakBefore w:val="0"/>
        <w:widowControl/>
        <w:suppressLineNumbers w:val="0"/>
        <w:kinsoku/>
        <w:wordWrap/>
        <w:overflowPunct/>
        <w:topLinePunct w:val="0"/>
        <w:autoSpaceDE/>
        <w:autoSpaceDN/>
        <w:bidi w:val="0"/>
        <w:adjustRightInd/>
        <w:spacing w:line="560" w:lineRule="exact"/>
        <w:jc w:val="left"/>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附件2-1</w:t>
      </w:r>
    </w:p>
    <w:p w14:paraId="7407BB52">
      <w:pPr>
        <w:pStyle w:val="2"/>
        <w:rPr>
          <w:rFonts w:hint="eastAsia"/>
          <w:lang w:val="en-US" w:eastAsia="zh-CN"/>
        </w:rPr>
      </w:pPr>
    </w:p>
    <w:p w14:paraId="048F1D71">
      <w:pPr>
        <w:snapToGrid w:val="0"/>
        <w:spacing w:line="600" w:lineRule="exact"/>
        <w:jc w:val="center"/>
        <w:rPr>
          <w:rFonts w:hint="eastAsia"/>
          <w:color w:val="auto"/>
        </w:rPr>
      </w:pPr>
      <w:r>
        <w:rPr>
          <w:rFonts w:hint="eastAsia" w:ascii="方正小标宋简体" w:eastAsia="方正小标宋简体" w:cs="宋体"/>
          <w:color w:val="auto"/>
          <w:kern w:val="0"/>
          <w:sz w:val="44"/>
          <w:szCs w:val="44"/>
          <w:u w:val="none"/>
          <w:lang w:eastAsia="zh-CN"/>
        </w:rPr>
        <w:t>2024年</w:t>
      </w:r>
      <w:r>
        <w:rPr>
          <w:rFonts w:hint="eastAsia" w:ascii="方正小标宋简体" w:eastAsia="方正小标宋简体" w:cs="宋体"/>
          <w:color w:val="auto"/>
          <w:kern w:val="0"/>
          <w:sz w:val="44"/>
          <w:szCs w:val="44"/>
          <w:u w:val="none"/>
        </w:rPr>
        <w:t>省级商贸服务业资金</w:t>
      </w:r>
    </w:p>
    <w:p w14:paraId="58D8EDA2">
      <w:pPr>
        <w:snapToGrid w:val="0"/>
        <w:spacing w:line="600" w:lineRule="exact"/>
        <w:jc w:val="center"/>
        <w:rPr>
          <w:rFonts w:hint="eastAsia" w:ascii="方正小标宋简体" w:eastAsia="方正小标宋简体" w:cs="宋体"/>
          <w:color w:val="auto"/>
          <w:kern w:val="0"/>
          <w:sz w:val="36"/>
          <w:szCs w:val="36"/>
          <w:u w:val="none"/>
        </w:rPr>
      </w:pPr>
      <w:r>
        <w:rPr>
          <w:rFonts w:hint="eastAsia" w:ascii="方正小标宋简体" w:eastAsia="方正小标宋简体" w:cs="宋体"/>
          <w:color w:val="auto"/>
          <w:kern w:val="0"/>
          <w:sz w:val="36"/>
          <w:szCs w:val="36"/>
          <w:u w:val="none"/>
        </w:rPr>
        <w:t>（</w:t>
      </w:r>
      <w:r>
        <w:rPr>
          <w:rFonts w:hint="eastAsia" w:ascii="方正小标宋简体" w:hAnsi="方正小标宋简体" w:eastAsia="方正小标宋简体" w:cs="方正小标宋简体"/>
          <w:color w:val="auto"/>
          <w:spacing w:val="-6"/>
          <w:sz w:val="40"/>
          <w:szCs w:val="40"/>
          <w:lang w:val="en-US" w:eastAsia="zh-CN"/>
        </w:rPr>
        <w:t>生活服务业技能竞赛</w:t>
      </w:r>
      <w:r>
        <w:rPr>
          <w:rFonts w:hint="eastAsia" w:ascii="方正小标宋简体" w:eastAsia="方正小标宋简体" w:cs="宋体"/>
          <w:color w:val="auto"/>
          <w:kern w:val="0"/>
          <w:sz w:val="36"/>
          <w:szCs w:val="36"/>
          <w:u w:val="none"/>
        </w:rPr>
        <w:t>）</w:t>
      </w:r>
    </w:p>
    <w:p w14:paraId="4D743987">
      <w:pPr>
        <w:snapToGrid w:val="0"/>
        <w:spacing w:line="600" w:lineRule="exact"/>
        <w:jc w:val="center"/>
        <w:rPr>
          <w:rFonts w:hint="eastAsia" w:ascii="方正小标宋简体" w:eastAsia="方正小标宋简体" w:cs="宋体"/>
          <w:color w:val="auto"/>
          <w:kern w:val="0"/>
          <w:sz w:val="44"/>
          <w:szCs w:val="44"/>
          <w:u w:val="none"/>
        </w:rPr>
      </w:pPr>
    </w:p>
    <w:p w14:paraId="79FCD869">
      <w:pPr>
        <w:pStyle w:val="5"/>
        <w:rPr>
          <w:rFonts w:hint="eastAsia"/>
          <w:color w:val="auto"/>
        </w:rPr>
      </w:pPr>
    </w:p>
    <w:p w14:paraId="529FBF65">
      <w:pPr>
        <w:snapToGrid w:val="0"/>
        <w:spacing w:line="578" w:lineRule="exact"/>
        <w:jc w:val="center"/>
        <w:rPr>
          <w:rFonts w:hint="eastAsia" w:ascii="方正小标宋简体" w:eastAsia="方正小标宋简体" w:cs="宋体"/>
          <w:color w:val="auto"/>
          <w:kern w:val="0"/>
          <w:sz w:val="52"/>
          <w:szCs w:val="52"/>
          <w:u w:val="none"/>
          <w:lang w:val="en-US" w:eastAsia="zh-CN"/>
        </w:rPr>
      </w:pPr>
      <w:r>
        <w:rPr>
          <w:rFonts w:hint="eastAsia" w:ascii="方正小标宋简体" w:eastAsia="方正小标宋简体" w:cs="宋体"/>
          <w:color w:val="auto"/>
          <w:kern w:val="0"/>
          <w:sz w:val="52"/>
          <w:szCs w:val="52"/>
          <w:u w:val="none"/>
        </w:rPr>
        <w:t>项</w:t>
      </w:r>
      <w:r>
        <w:rPr>
          <w:rFonts w:hint="eastAsia" w:ascii="方正小标宋简体" w:eastAsia="方正小标宋简体" w:cs="宋体"/>
          <w:color w:val="auto"/>
          <w:kern w:val="0"/>
          <w:sz w:val="52"/>
          <w:szCs w:val="52"/>
          <w:u w:val="none"/>
          <w:lang w:val="en-US" w:eastAsia="zh-CN"/>
        </w:rPr>
        <w:t xml:space="preserve"> </w:t>
      </w:r>
    </w:p>
    <w:p w14:paraId="1ACA6392">
      <w:pPr>
        <w:snapToGrid w:val="0"/>
        <w:spacing w:line="578" w:lineRule="exact"/>
        <w:jc w:val="center"/>
        <w:rPr>
          <w:rFonts w:hint="eastAsia" w:ascii="方正小标宋简体" w:eastAsia="方正小标宋简体" w:cs="宋体"/>
          <w:color w:val="auto"/>
          <w:kern w:val="0"/>
          <w:sz w:val="52"/>
          <w:szCs w:val="52"/>
          <w:u w:val="none"/>
          <w:lang w:val="en-US" w:eastAsia="zh-CN"/>
        </w:rPr>
      </w:pPr>
    </w:p>
    <w:p w14:paraId="6C76D4A0">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目</w:t>
      </w:r>
    </w:p>
    <w:p w14:paraId="3C1D4513">
      <w:pPr>
        <w:snapToGrid w:val="0"/>
        <w:spacing w:line="578" w:lineRule="exact"/>
        <w:jc w:val="center"/>
        <w:rPr>
          <w:rFonts w:ascii="方正小标宋简体" w:eastAsia="方正小标宋简体" w:cs="宋体"/>
          <w:color w:val="auto"/>
          <w:kern w:val="0"/>
          <w:sz w:val="44"/>
          <w:szCs w:val="44"/>
          <w:u w:val="none"/>
        </w:rPr>
      </w:pPr>
    </w:p>
    <w:p w14:paraId="1BC1979A">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申</w:t>
      </w:r>
    </w:p>
    <w:p w14:paraId="235B3C2B">
      <w:pPr>
        <w:snapToGrid w:val="0"/>
        <w:spacing w:line="578" w:lineRule="exact"/>
        <w:jc w:val="center"/>
        <w:rPr>
          <w:rFonts w:ascii="方正小标宋简体" w:eastAsia="方正小标宋简体" w:cs="宋体"/>
          <w:color w:val="auto"/>
          <w:kern w:val="0"/>
          <w:sz w:val="44"/>
          <w:szCs w:val="44"/>
          <w:u w:val="none"/>
        </w:rPr>
      </w:pPr>
    </w:p>
    <w:p w14:paraId="5C83F18E">
      <w:pPr>
        <w:snapToGrid w:val="0"/>
        <w:spacing w:line="578" w:lineRule="exact"/>
        <w:jc w:val="center"/>
        <w:rPr>
          <w:rFonts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报</w:t>
      </w:r>
    </w:p>
    <w:p w14:paraId="21873AC7">
      <w:pPr>
        <w:snapToGrid w:val="0"/>
        <w:spacing w:line="578" w:lineRule="exact"/>
        <w:jc w:val="both"/>
        <w:rPr>
          <w:rFonts w:ascii="方正小标宋简体" w:eastAsia="方正小标宋简体" w:cs="宋体"/>
          <w:color w:val="auto"/>
          <w:kern w:val="0"/>
          <w:sz w:val="44"/>
          <w:szCs w:val="44"/>
          <w:u w:val="none"/>
        </w:rPr>
      </w:pPr>
    </w:p>
    <w:p w14:paraId="129BE12D">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材</w:t>
      </w:r>
    </w:p>
    <w:p w14:paraId="66CD9DC7">
      <w:pPr>
        <w:snapToGrid w:val="0"/>
        <w:spacing w:line="578" w:lineRule="exact"/>
        <w:jc w:val="center"/>
        <w:rPr>
          <w:rFonts w:ascii="方正小标宋简体" w:eastAsia="方正小标宋简体" w:cs="宋体"/>
          <w:color w:val="auto"/>
          <w:kern w:val="0"/>
          <w:sz w:val="44"/>
          <w:szCs w:val="44"/>
          <w:u w:val="none"/>
        </w:rPr>
      </w:pPr>
    </w:p>
    <w:p w14:paraId="5DFC9D49">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料</w:t>
      </w:r>
    </w:p>
    <w:p w14:paraId="72D57F44">
      <w:pPr>
        <w:pStyle w:val="5"/>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方正小标宋简体" w:eastAsia="方正小标宋简体" w:cs="宋体"/>
          <w:color w:val="auto"/>
          <w:kern w:val="0"/>
          <w:sz w:val="52"/>
          <w:szCs w:val="52"/>
          <w:u w:val="none"/>
        </w:rPr>
      </w:pPr>
    </w:p>
    <w:p w14:paraId="646F951E">
      <w:pPr>
        <w:pStyle w:val="5"/>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方正小标宋简体" w:eastAsia="方正小标宋简体" w:cs="宋体"/>
          <w:color w:val="auto"/>
          <w:kern w:val="0"/>
          <w:sz w:val="52"/>
          <w:szCs w:val="52"/>
          <w:u w:val="none"/>
        </w:rPr>
      </w:pPr>
    </w:p>
    <w:p w14:paraId="12556C2F">
      <w:pPr>
        <w:pStyle w:val="5"/>
        <w:rPr>
          <w:rFonts w:hint="eastAsia"/>
          <w:color w:val="auto"/>
        </w:rPr>
      </w:pPr>
    </w:p>
    <w:p w14:paraId="42A9B1DD">
      <w:pPr>
        <w:snapToGrid w:val="0"/>
        <w:spacing w:line="578" w:lineRule="exact"/>
        <w:ind w:firstLine="981" w:firstLineChars="300"/>
        <w:rPr>
          <w:rFonts w:hint="eastAsia" w:ascii="楷体_GB2312" w:eastAsia="楷体_GB2312" w:cs="宋体"/>
          <w:color w:val="auto"/>
          <w:kern w:val="0"/>
          <w:sz w:val="32"/>
          <w:szCs w:val="32"/>
          <w:u w:val="single"/>
          <w:lang w:val="en-US" w:eastAsia="zh-CN"/>
        </w:rPr>
      </w:pPr>
      <w:r>
        <w:rPr>
          <w:rFonts w:hint="eastAsia" w:ascii="楷体_GB2312" w:eastAsia="楷体_GB2312" w:cs="宋体"/>
          <w:color w:val="auto"/>
          <w:kern w:val="0"/>
          <w:sz w:val="32"/>
          <w:szCs w:val="32"/>
          <w:u w:val="none"/>
        </w:rPr>
        <w:t>申报单位（盖章）：</w:t>
      </w:r>
      <w:r>
        <w:rPr>
          <w:rFonts w:hint="eastAsia" w:ascii="楷体_GB2312" w:eastAsia="楷体_GB2312" w:cs="宋体"/>
          <w:color w:val="auto"/>
          <w:kern w:val="0"/>
          <w:sz w:val="32"/>
          <w:szCs w:val="32"/>
          <w:u w:val="single"/>
          <w:lang w:val="en-US" w:eastAsia="zh-CN"/>
        </w:rPr>
        <w:t xml:space="preserve">            </w:t>
      </w:r>
    </w:p>
    <w:p w14:paraId="340242F2">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人：</w:t>
      </w:r>
      <w:r>
        <w:rPr>
          <w:rFonts w:hint="eastAsia" w:ascii="楷体_GB2312" w:eastAsia="楷体_GB2312" w:cs="宋体"/>
          <w:color w:val="auto"/>
          <w:kern w:val="0"/>
          <w:sz w:val="32"/>
          <w:szCs w:val="32"/>
          <w:u w:val="single"/>
          <w:lang w:val="en-US" w:eastAsia="zh-CN"/>
        </w:rPr>
        <w:t xml:space="preserve">            </w:t>
      </w:r>
    </w:p>
    <w:p w14:paraId="1BC32D5E">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方</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式：</w:t>
      </w:r>
      <w:r>
        <w:rPr>
          <w:rFonts w:hint="eastAsia" w:ascii="楷体_GB2312" w:eastAsia="楷体_GB2312" w:cs="宋体"/>
          <w:color w:val="auto"/>
          <w:kern w:val="0"/>
          <w:sz w:val="32"/>
          <w:szCs w:val="32"/>
          <w:u w:val="single"/>
          <w:lang w:val="en-US" w:eastAsia="zh-CN"/>
        </w:rPr>
        <w:t xml:space="preserve">            </w:t>
      </w:r>
    </w:p>
    <w:p w14:paraId="170943E8">
      <w:pPr>
        <w:pStyle w:val="12"/>
        <w:ind w:firstLine="981" w:firstLineChars="300"/>
        <w:rPr>
          <w:rFonts w:hint="eastAsia"/>
          <w:color w:val="auto"/>
          <w:lang w:val="en-US" w:eastAsia="zh-CN"/>
        </w:rPr>
      </w:pPr>
      <w:r>
        <w:rPr>
          <w:rFonts w:hint="eastAsia" w:ascii="楷体_GB2312" w:eastAsia="楷体_GB2312" w:cs="宋体"/>
          <w:color w:val="auto"/>
          <w:kern w:val="0"/>
          <w:sz w:val="32"/>
          <w:szCs w:val="32"/>
          <w:u w:val="none"/>
        </w:rPr>
        <w:t>申</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报</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时</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间：</w:t>
      </w:r>
      <w:r>
        <w:rPr>
          <w:rFonts w:hint="eastAsia" w:ascii="楷体_GB2312" w:eastAsia="楷体_GB2312" w:cs="宋体"/>
          <w:color w:val="auto"/>
          <w:kern w:val="0"/>
          <w:sz w:val="32"/>
          <w:szCs w:val="32"/>
          <w:u w:val="single"/>
          <w:lang w:val="en-US" w:eastAsia="zh-CN"/>
        </w:rPr>
        <w:t xml:space="preserve">            </w:t>
      </w:r>
    </w:p>
    <w:p w14:paraId="63E51637">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附件2-2</w:t>
      </w:r>
    </w:p>
    <w:p w14:paraId="164F21AF">
      <w:pPr>
        <w:spacing w:line="520" w:lineRule="exact"/>
        <w:jc w:val="center"/>
        <w:rPr>
          <w:rFonts w:hint="eastAsia" w:ascii="方正小标宋简体" w:hAnsi="仿宋" w:eastAsia="方正小标宋简体" w:cs="宋体"/>
          <w:color w:val="auto"/>
          <w:kern w:val="0"/>
          <w:sz w:val="36"/>
          <w:szCs w:val="32"/>
        </w:rPr>
      </w:pPr>
      <w:r>
        <w:rPr>
          <w:rFonts w:hint="eastAsia" w:ascii="方正小标宋简体" w:hAnsi="仿宋" w:eastAsia="方正小标宋简体" w:cs="宋体"/>
          <w:color w:val="auto"/>
          <w:kern w:val="0"/>
          <w:sz w:val="36"/>
          <w:szCs w:val="32"/>
          <w:lang w:eastAsia="zh-CN"/>
        </w:rPr>
        <w:t>生活服务业</w:t>
      </w:r>
      <w:r>
        <w:rPr>
          <w:rFonts w:hint="eastAsia" w:ascii="方正小标宋简体" w:hAnsi="仿宋" w:eastAsia="方正小标宋简体" w:cs="宋体"/>
          <w:color w:val="auto"/>
          <w:kern w:val="0"/>
          <w:sz w:val="36"/>
          <w:szCs w:val="32"/>
        </w:rPr>
        <w:t>技能竞赛</w:t>
      </w:r>
      <w:r>
        <w:rPr>
          <w:rFonts w:hint="eastAsia" w:ascii="方正小标宋简体" w:hAnsi="仿宋" w:eastAsia="方正小标宋简体" w:cs="宋体"/>
          <w:color w:val="auto"/>
          <w:kern w:val="0"/>
          <w:sz w:val="36"/>
          <w:szCs w:val="32"/>
          <w:lang w:eastAsia="zh-CN"/>
        </w:rPr>
        <w:t>项目申报情况</w:t>
      </w:r>
      <w:r>
        <w:rPr>
          <w:rFonts w:hint="eastAsia" w:ascii="方正小标宋简体" w:hAnsi="仿宋" w:eastAsia="方正小标宋简体" w:cs="宋体"/>
          <w:color w:val="auto"/>
          <w:kern w:val="0"/>
          <w:sz w:val="36"/>
          <w:szCs w:val="32"/>
        </w:rPr>
        <w:t>表</w:t>
      </w:r>
    </w:p>
    <w:p w14:paraId="2124BE2E">
      <w:pPr>
        <w:spacing w:line="520" w:lineRule="exact"/>
        <w:ind w:firstLine="734" w:firstLineChars="200"/>
        <w:jc w:val="center"/>
        <w:rPr>
          <w:rFonts w:hint="eastAsia" w:ascii="方正小标宋简体" w:hAnsi="仿宋" w:eastAsia="方正小标宋简体" w:cs="宋体"/>
          <w:color w:val="auto"/>
          <w:kern w:val="0"/>
          <w:sz w:val="36"/>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1106"/>
        <w:gridCol w:w="614"/>
        <w:gridCol w:w="781"/>
        <w:gridCol w:w="767"/>
        <w:gridCol w:w="506"/>
        <w:gridCol w:w="913"/>
        <w:gridCol w:w="343"/>
        <w:gridCol w:w="1146"/>
        <w:gridCol w:w="1735"/>
      </w:tblGrid>
      <w:tr w14:paraId="637B99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2004E3B">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一、申报单位基本情况</w:t>
            </w:r>
          </w:p>
        </w:tc>
      </w:tr>
      <w:tr w14:paraId="35D08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75" w:type="dxa"/>
            <w:tcBorders>
              <w:top w:val="single" w:color="auto" w:sz="4" w:space="0"/>
              <w:left w:val="single" w:color="auto" w:sz="4" w:space="0"/>
              <w:right w:val="single" w:color="auto" w:sz="4" w:space="0"/>
            </w:tcBorders>
            <w:noWrap w:val="0"/>
            <w:vAlign w:val="center"/>
          </w:tcPr>
          <w:p w14:paraId="74D7884C">
            <w:pPr>
              <w:pStyle w:val="19"/>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3774" w:type="dxa"/>
            <w:gridSpan w:val="5"/>
            <w:tcBorders>
              <w:top w:val="single" w:color="auto" w:sz="4" w:space="0"/>
              <w:left w:val="nil"/>
              <w:bottom w:val="single" w:color="auto" w:sz="4" w:space="0"/>
              <w:right w:val="single" w:color="000000" w:sz="4" w:space="0"/>
            </w:tcBorders>
            <w:noWrap w:val="0"/>
            <w:vAlign w:val="center"/>
          </w:tcPr>
          <w:p w14:paraId="6E52F73C">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43E1CE58">
            <w:pPr>
              <w:pStyle w:val="19"/>
              <w:widowControl/>
              <w:snapToGrid w:val="0"/>
              <w:spacing w:line="3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单位地址</w:t>
            </w:r>
          </w:p>
        </w:tc>
        <w:tc>
          <w:tcPr>
            <w:tcW w:w="2881" w:type="dxa"/>
            <w:gridSpan w:val="2"/>
            <w:tcBorders>
              <w:top w:val="nil"/>
              <w:left w:val="single" w:color="auto" w:sz="4" w:space="0"/>
              <w:bottom w:val="single" w:color="auto" w:sz="4" w:space="0"/>
              <w:right w:val="single" w:color="auto" w:sz="4" w:space="0"/>
            </w:tcBorders>
            <w:noWrap w:val="0"/>
            <w:vAlign w:val="center"/>
          </w:tcPr>
          <w:p w14:paraId="68CCF3B2">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2A5EE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75" w:type="dxa"/>
            <w:tcBorders>
              <w:top w:val="single" w:color="auto" w:sz="4" w:space="0"/>
              <w:left w:val="single" w:color="auto" w:sz="4" w:space="0"/>
              <w:right w:val="single" w:color="auto" w:sz="4" w:space="0"/>
            </w:tcBorders>
            <w:noWrap w:val="0"/>
            <w:vAlign w:val="center"/>
          </w:tcPr>
          <w:p w14:paraId="27D40CB5">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开户银行</w:t>
            </w:r>
          </w:p>
        </w:tc>
        <w:tc>
          <w:tcPr>
            <w:tcW w:w="3774" w:type="dxa"/>
            <w:gridSpan w:val="5"/>
            <w:tcBorders>
              <w:top w:val="single" w:color="auto" w:sz="4" w:space="0"/>
              <w:left w:val="nil"/>
              <w:bottom w:val="single" w:color="auto" w:sz="4" w:space="0"/>
              <w:right w:val="single" w:color="000000" w:sz="4" w:space="0"/>
            </w:tcBorders>
            <w:noWrap w:val="0"/>
            <w:vAlign w:val="center"/>
          </w:tcPr>
          <w:p w14:paraId="3046368E">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42564A36">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开户账号</w:t>
            </w:r>
          </w:p>
        </w:tc>
        <w:tc>
          <w:tcPr>
            <w:tcW w:w="2881" w:type="dxa"/>
            <w:gridSpan w:val="2"/>
            <w:tcBorders>
              <w:top w:val="nil"/>
              <w:left w:val="single" w:color="auto" w:sz="4" w:space="0"/>
              <w:bottom w:val="single" w:color="auto" w:sz="4" w:space="0"/>
              <w:right w:val="single" w:color="auto" w:sz="4" w:space="0"/>
            </w:tcBorders>
            <w:noWrap w:val="0"/>
            <w:vAlign w:val="center"/>
          </w:tcPr>
          <w:p w14:paraId="452A58B0">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67D791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14:paraId="0E11E4F2">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人</w:t>
            </w:r>
          </w:p>
        </w:tc>
        <w:tc>
          <w:tcPr>
            <w:tcW w:w="1106" w:type="dxa"/>
            <w:tcBorders>
              <w:top w:val="single" w:color="auto" w:sz="4" w:space="0"/>
              <w:left w:val="nil"/>
              <w:bottom w:val="single" w:color="auto" w:sz="4" w:space="0"/>
              <w:right w:val="single" w:color="000000" w:sz="4" w:space="0"/>
            </w:tcBorders>
            <w:noWrap w:val="0"/>
            <w:vAlign w:val="center"/>
          </w:tcPr>
          <w:p w14:paraId="78D57841">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395" w:type="dxa"/>
            <w:gridSpan w:val="2"/>
            <w:tcBorders>
              <w:top w:val="single" w:color="auto" w:sz="4" w:space="0"/>
              <w:left w:val="nil"/>
              <w:bottom w:val="single" w:color="auto" w:sz="4" w:space="0"/>
              <w:right w:val="single" w:color="auto" w:sz="4" w:space="0"/>
            </w:tcBorders>
            <w:noWrap w:val="0"/>
            <w:vAlign w:val="center"/>
          </w:tcPr>
          <w:p w14:paraId="69ACA6B6">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73" w:type="dxa"/>
            <w:gridSpan w:val="2"/>
            <w:tcBorders>
              <w:top w:val="single" w:color="auto" w:sz="4" w:space="0"/>
              <w:left w:val="nil"/>
              <w:bottom w:val="single" w:color="auto" w:sz="4" w:space="0"/>
              <w:right w:val="single" w:color="auto" w:sz="4" w:space="0"/>
            </w:tcBorders>
            <w:noWrap w:val="0"/>
            <w:vAlign w:val="center"/>
          </w:tcPr>
          <w:p w14:paraId="7C481087">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职务</w:t>
            </w:r>
          </w:p>
        </w:tc>
        <w:tc>
          <w:tcPr>
            <w:tcW w:w="1256" w:type="dxa"/>
            <w:gridSpan w:val="2"/>
            <w:tcBorders>
              <w:top w:val="single" w:color="auto" w:sz="4" w:space="0"/>
              <w:left w:val="nil"/>
              <w:bottom w:val="single" w:color="auto" w:sz="4" w:space="0"/>
              <w:right w:val="nil"/>
            </w:tcBorders>
            <w:noWrap w:val="0"/>
            <w:vAlign w:val="center"/>
          </w:tcPr>
          <w:p w14:paraId="6EE9DE8A">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013B31F">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手机号</w:t>
            </w:r>
          </w:p>
        </w:tc>
        <w:tc>
          <w:tcPr>
            <w:tcW w:w="1735" w:type="dxa"/>
            <w:tcBorders>
              <w:top w:val="single" w:color="auto" w:sz="4" w:space="0"/>
              <w:left w:val="nil"/>
              <w:bottom w:val="single" w:color="auto" w:sz="4" w:space="0"/>
              <w:right w:val="single" w:color="auto" w:sz="4" w:space="0"/>
            </w:tcBorders>
            <w:noWrap w:val="0"/>
            <w:vAlign w:val="center"/>
          </w:tcPr>
          <w:p w14:paraId="2102AAD0">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683BA7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42D90FF">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二、具体申报项目</w:t>
            </w:r>
          </w:p>
        </w:tc>
      </w:tr>
      <w:tr w14:paraId="24D665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1CD65923">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4F547B11">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47E7C27B">
            <w:pPr>
              <w:pStyle w:val="19"/>
              <w:widowControl/>
              <w:spacing w:line="400" w:lineRule="exact"/>
              <w:jc w:val="left"/>
              <w:rPr>
                <w:rFonts w:hint="eastAsia" w:ascii="仿宋_GB2312" w:hAnsi="仿宋_GB2312" w:eastAsia="仿宋_GB2312" w:cs="仿宋_GB2312"/>
                <w:color w:val="000000"/>
                <w:kern w:val="0"/>
                <w:sz w:val="24"/>
                <w:szCs w:val="24"/>
              </w:rPr>
            </w:pPr>
          </w:p>
        </w:tc>
      </w:tr>
      <w:tr w14:paraId="2FBA7B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5FA8A489">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1B284D01">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2A9E7480">
            <w:pPr>
              <w:pStyle w:val="19"/>
              <w:widowControl/>
              <w:spacing w:line="400" w:lineRule="exact"/>
              <w:jc w:val="left"/>
              <w:rPr>
                <w:rFonts w:hint="eastAsia" w:ascii="仿宋_GB2312" w:hAnsi="仿宋_GB2312" w:eastAsia="仿宋_GB2312" w:cs="仿宋_GB2312"/>
                <w:color w:val="000000"/>
                <w:kern w:val="0"/>
                <w:sz w:val="24"/>
                <w:szCs w:val="24"/>
              </w:rPr>
            </w:pPr>
          </w:p>
        </w:tc>
      </w:tr>
      <w:tr w14:paraId="0B627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140E4818">
            <w:pPr>
              <w:pStyle w:val="19"/>
              <w:widowControl/>
              <w:spacing w:line="400" w:lineRule="exact"/>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14AA9444">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26957008">
            <w:pPr>
              <w:pStyle w:val="19"/>
              <w:widowControl/>
              <w:spacing w:line="400" w:lineRule="exact"/>
              <w:jc w:val="left"/>
              <w:rPr>
                <w:rFonts w:hint="eastAsia" w:ascii="仿宋_GB2312" w:hAnsi="仿宋_GB2312" w:eastAsia="仿宋_GB2312" w:cs="仿宋_GB2312"/>
                <w:color w:val="000000"/>
                <w:kern w:val="0"/>
                <w:sz w:val="24"/>
                <w:szCs w:val="24"/>
              </w:rPr>
            </w:pPr>
          </w:p>
        </w:tc>
      </w:tr>
      <w:tr w14:paraId="327CB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1F989CAC">
            <w:pPr>
              <w:pStyle w:val="19"/>
              <w:widowControl/>
              <w:spacing w:line="400" w:lineRule="exact"/>
              <w:jc w:val="left"/>
              <w:rPr>
                <w:rFonts w:hint="eastAsia" w:ascii="仿宋_GB2312" w:hAnsi="仿宋_GB2312" w:eastAsia="仿宋_GB2312" w:cs="仿宋_GB2312"/>
                <w:color w:val="000000"/>
                <w:kern w:val="0"/>
                <w:sz w:val="24"/>
                <w:szCs w:val="24"/>
              </w:rPr>
            </w:pP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10B140A7">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6FA22557">
            <w:pPr>
              <w:pStyle w:val="19"/>
              <w:widowControl/>
              <w:spacing w:line="400" w:lineRule="exact"/>
              <w:jc w:val="left"/>
              <w:rPr>
                <w:rFonts w:hint="eastAsia" w:ascii="仿宋_GB2312" w:hAnsi="仿宋_GB2312" w:eastAsia="仿宋_GB2312" w:cs="仿宋_GB2312"/>
                <w:color w:val="000000"/>
                <w:kern w:val="0"/>
                <w:sz w:val="24"/>
                <w:szCs w:val="24"/>
              </w:rPr>
            </w:pPr>
          </w:p>
        </w:tc>
      </w:tr>
      <w:tr w14:paraId="3A04DC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1403C54">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三、</w:t>
            </w:r>
            <w:r>
              <w:rPr>
                <w:rFonts w:hint="eastAsia" w:ascii="仿宋_GB2312" w:hAnsi="仿宋_GB2312" w:eastAsia="仿宋_GB2312" w:cs="仿宋_GB2312"/>
                <w:b/>
                <w:bCs/>
                <w:color w:val="000000"/>
                <w:kern w:val="0"/>
                <w:sz w:val="24"/>
                <w:szCs w:val="24"/>
              </w:rPr>
              <w:t>申报项目基本情况（包含项目的主要内容、取得的成效，填写不下可另附纸）</w:t>
            </w:r>
          </w:p>
        </w:tc>
      </w:tr>
      <w:tr w14:paraId="70EF43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67"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51C4695">
            <w:pPr>
              <w:pStyle w:val="19"/>
              <w:widowControl/>
              <w:spacing w:line="360" w:lineRule="exact"/>
              <w:jc w:val="left"/>
              <w:rPr>
                <w:rFonts w:hint="eastAsia" w:ascii="仿宋_GB2312" w:hAnsi="仿宋_GB2312" w:eastAsia="仿宋_GB2312" w:cs="仿宋_GB2312"/>
                <w:sz w:val="24"/>
                <w:szCs w:val="24"/>
              </w:rPr>
            </w:pPr>
          </w:p>
          <w:p w14:paraId="1A68A856">
            <w:pPr>
              <w:pStyle w:val="19"/>
              <w:widowControl/>
              <w:spacing w:line="360" w:lineRule="exact"/>
              <w:jc w:val="left"/>
              <w:rPr>
                <w:rFonts w:hint="eastAsia" w:ascii="仿宋_GB2312" w:hAnsi="仿宋_GB2312" w:eastAsia="仿宋_GB2312" w:cs="仿宋_GB2312"/>
                <w:sz w:val="24"/>
                <w:szCs w:val="24"/>
              </w:rPr>
            </w:pPr>
          </w:p>
          <w:p w14:paraId="5BABF24B">
            <w:pPr>
              <w:pStyle w:val="19"/>
              <w:widowControl/>
              <w:spacing w:line="360" w:lineRule="exact"/>
              <w:jc w:val="left"/>
              <w:rPr>
                <w:rFonts w:hint="eastAsia" w:ascii="仿宋_GB2312" w:hAnsi="仿宋_GB2312" w:eastAsia="仿宋_GB2312" w:cs="仿宋_GB2312"/>
                <w:sz w:val="24"/>
                <w:szCs w:val="24"/>
              </w:rPr>
            </w:pPr>
          </w:p>
          <w:p w14:paraId="4077B2E1">
            <w:pPr>
              <w:pStyle w:val="19"/>
              <w:widowControl/>
              <w:spacing w:line="360" w:lineRule="exact"/>
              <w:jc w:val="left"/>
              <w:rPr>
                <w:rFonts w:hint="eastAsia" w:ascii="仿宋_GB2312" w:hAnsi="仿宋_GB2312" w:eastAsia="仿宋_GB2312" w:cs="仿宋_GB2312"/>
                <w:sz w:val="24"/>
                <w:szCs w:val="24"/>
              </w:rPr>
            </w:pPr>
          </w:p>
          <w:p w14:paraId="48CC41D3">
            <w:pPr>
              <w:pStyle w:val="19"/>
              <w:widowControl/>
              <w:spacing w:line="360" w:lineRule="exact"/>
              <w:jc w:val="left"/>
              <w:rPr>
                <w:rFonts w:hint="eastAsia" w:ascii="仿宋_GB2312" w:hAnsi="仿宋_GB2312" w:eastAsia="仿宋_GB2312" w:cs="仿宋_GB2312"/>
                <w:sz w:val="24"/>
                <w:szCs w:val="24"/>
              </w:rPr>
            </w:pPr>
          </w:p>
        </w:tc>
      </w:tr>
      <w:tr w14:paraId="4C622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2615476">
            <w:pPr>
              <w:pStyle w:val="19"/>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lang w:eastAsia="zh-CN"/>
              </w:rPr>
              <w:t>四</w:t>
            </w:r>
            <w:r>
              <w:rPr>
                <w:rFonts w:hint="eastAsia" w:ascii="仿宋_GB2312" w:hAnsi="仿宋_GB2312" w:eastAsia="仿宋_GB2312" w:cs="仿宋_GB2312"/>
                <w:b/>
                <w:bCs/>
                <w:color w:val="000000"/>
                <w:kern w:val="0"/>
                <w:sz w:val="24"/>
                <w:szCs w:val="24"/>
              </w:rPr>
              <w:t>、申报单位声明</w:t>
            </w:r>
          </w:p>
        </w:tc>
      </w:tr>
      <w:tr w14:paraId="419AFF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EB9E2F4">
            <w:pPr>
              <w:pStyle w:val="19"/>
              <w:widowControl/>
              <w:numPr>
                <w:ilvl w:val="0"/>
                <w:numId w:val="0"/>
              </w:numPr>
              <w:spacing w:line="300" w:lineRule="exact"/>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申报</w:t>
            </w:r>
            <w:r>
              <w:rPr>
                <w:rFonts w:hint="eastAsia" w:ascii="仿宋_GB2312" w:hAnsi="仿宋_GB2312" w:eastAsia="仿宋_GB2312" w:cs="仿宋_GB2312"/>
                <w:color w:val="000000"/>
                <w:kern w:val="0"/>
                <w:sz w:val="24"/>
                <w:szCs w:val="24"/>
              </w:rPr>
              <w:t>的所有文件、单证和资料是准确、真实、完整、有效的，所有复印件均与原件完全一致，如有虚构、失实、欺诈等情况，愿意承担由此引致的全部责任和后果；</w:t>
            </w:r>
          </w:p>
          <w:p w14:paraId="460328C7">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同一项目未重复申报多项</w:t>
            </w:r>
            <w:r>
              <w:rPr>
                <w:rFonts w:hint="eastAsia" w:ascii="仿宋_GB2312" w:hAnsi="仿宋_GB2312" w:eastAsia="仿宋_GB2312" w:cs="仿宋_GB2312"/>
                <w:color w:val="000000"/>
                <w:kern w:val="0"/>
                <w:sz w:val="24"/>
                <w:szCs w:val="24"/>
                <w:lang w:eastAsia="zh-CN"/>
              </w:rPr>
              <w:t>省</w:t>
            </w:r>
            <w:r>
              <w:rPr>
                <w:rFonts w:hint="eastAsia" w:ascii="仿宋_GB2312" w:hAnsi="仿宋_GB2312" w:eastAsia="仿宋_GB2312" w:cs="仿宋_GB2312"/>
                <w:color w:val="000000"/>
                <w:kern w:val="0"/>
                <w:sz w:val="24"/>
                <w:szCs w:val="24"/>
              </w:rPr>
              <w:t>级财政资金支持；</w:t>
            </w:r>
          </w:p>
          <w:p w14:paraId="5439CF8B">
            <w:pPr>
              <w:pStyle w:val="19"/>
              <w:widowControl/>
              <w:numPr>
                <w:ilvl w:val="0"/>
                <w:numId w:val="0"/>
              </w:numPr>
              <w:spacing w:line="300" w:lineRule="exact"/>
              <w:ind w:leftChars="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承诺接受有关主管部门为审核本申请而进行的必要核查；并在获得项目扶持资金后，自觉按要求接受财政、商务、审计等部门的监督检查。</w:t>
            </w:r>
          </w:p>
          <w:p w14:paraId="6FA3612F">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auto"/>
                <w:kern w:val="0"/>
                <w:sz w:val="22"/>
                <w:szCs w:val="22"/>
              </w:rPr>
            </w:pPr>
          </w:p>
          <w:p w14:paraId="698377FC">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auto"/>
                <w:kern w:val="0"/>
                <w:sz w:val="22"/>
                <w:szCs w:val="22"/>
              </w:rPr>
              <w:t xml:space="preserve">法人代表签字：         </w:t>
            </w:r>
            <w:r>
              <w:rPr>
                <w:rFonts w:hint="eastAsia" w:ascii="仿宋_GB2312" w:hAnsi="仿宋_GB2312" w:eastAsia="仿宋_GB2312" w:cs="仿宋_GB2312"/>
                <w:color w:val="auto"/>
                <w:kern w:val="0"/>
                <w:sz w:val="22"/>
                <w:szCs w:val="22"/>
                <w:lang w:val="en-US" w:eastAsia="zh-CN"/>
              </w:rPr>
              <w:t xml:space="preserve">               申报单位盖章：</w:t>
            </w:r>
          </w:p>
        </w:tc>
      </w:tr>
      <w:tr w14:paraId="15F95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97" w:hRule="atLeast"/>
          <w:jc w:val="center"/>
        </w:trPr>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34E2C60F">
            <w:pPr>
              <w:tabs>
                <w:tab w:val="left" w:pos="2278"/>
              </w:tabs>
              <w:bidi w:val="0"/>
              <w:jc w:val="left"/>
              <w:rPr>
                <w:rFonts w:hint="eastAsia"/>
                <w:b/>
                <w:bCs/>
                <w:sz w:val="24"/>
                <w:szCs w:val="24"/>
                <w:lang w:eastAsia="zh-CN"/>
              </w:rPr>
            </w:pPr>
            <w:r>
              <w:rPr>
                <w:rFonts w:hint="eastAsia"/>
                <w:b/>
                <w:bCs/>
                <w:sz w:val="24"/>
                <w:szCs w:val="24"/>
                <w:lang w:eastAsia="zh-CN"/>
              </w:rPr>
              <w:t>市级或县（区、管委会）商务部门意见：</w:t>
            </w:r>
          </w:p>
          <w:p w14:paraId="31AEFA8E">
            <w:pPr>
              <w:tabs>
                <w:tab w:val="left" w:pos="2278"/>
              </w:tabs>
              <w:bidi w:val="0"/>
              <w:jc w:val="left"/>
              <w:rPr>
                <w:rFonts w:hint="eastAsia"/>
                <w:b/>
                <w:bCs/>
                <w:sz w:val="24"/>
                <w:szCs w:val="24"/>
                <w:lang w:eastAsia="zh-CN"/>
              </w:rPr>
            </w:pPr>
          </w:p>
          <w:p w14:paraId="402E7DFC">
            <w:pPr>
              <w:tabs>
                <w:tab w:val="left" w:pos="2278"/>
              </w:tabs>
              <w:bidi w:val="0"/>
              <w:jc w:val="left"/>
              <w:rPr>
                <w:rFonts w:hint="eastAsia"/>
                <w:b/>
                <w:bCs/>
                <w:sz w:val="24"/>
                <w:szCs w:val="24"/>
                <w:lang w:eastAsia="zh-CN"/>
              </w:rPr>
            </w:pPr>
          </w:p>
          <w:p w14:paraId="64430723">
            <w:pPr>
              <w:tabs>
                <w:tab w:val="left" w:pos="2278"/>
              </w:tabs>
              <w:bidi w:val="0"/>
              <w:jc w:val="left"/>
              <w:rPr>
                <w:rFonts w:hint="eastAsia"/>
                <w:b/>
                <w:bCs/>
                <w:sz w:val="24"/>
                <w:szCs w:val="24"/>
                <w:lang w:eastAsia="zh-CN"/>
              </w:rPr>
            </w:pP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0AC0B85F">
            <w:pPr>
              <w:tabs>
                <w:tab w:val="left" w:pos="2278"/>
              </w:tabs>
              <w:bidi w:val="0"/>
              <w:jc w:val="left"/>
              <w:rPr>
                <w:rFonts w:hint="eastAsia"/>
                <w:b/>
                <w:bCs/>
                <w:sz w:val="24"/>
                <w:szCs w:val="24"/>
                <w:lang w:eastAsia="zh-CN"/>
              </w:rPr>
            </w:pPr>
            <w:r>
              <w:rPr>
                <w:rFonts w:hint="eastAsia"/>
                <w:b/>
                <w:bCs/>
                <w:sz w:val="24"/>
                <w:szCs w:val="24"/>
                <w:lang w:eastAsia="zh-CN"/>
              </w:rPr>
              <w:t>市级或县（区、管委会）财政部门意见：</w:t>
            </w:r>
          </w:p>
          <w:p w14:paraId="77743C8C">
            <w:pPr>
              <w:tabs>
                <w:tab w:val="left" w:pos="2278"/>
              </w:tabs>
              <w:bidi w:val="0"/>
              <w:jc w:val="left"/>
              <w:rPr>
                <w:rFonts w:hint="eastAsia"/>
                <w:b/>
                <w:bCs/>
                <w:sz w:val="24"/>
                <w:szCs w:val="24"/>
                <w:lang w:eastAsia="zh-CN"/>
              </w:rPr>
            </w:pPr>
          </w:p>
          <w:p w14:paraId="3E60DDF0">
            <w:pPr>
              <w:tabs>
                <w:tab w:val="left" w:pos="2278"/>
              </w:tabs>
              <w:bidi w:val="0"/>
              <w:jc w:val="left"/>
              <w:rPr>
                <w:rFonts w:hint="eastAsia"/>
                <w:b/>
                <w:bCs/>
                <w:sz w:val="24"/>
                <w:szCs w:val="24"/>
                <w:lang w:eastAsia="zh-CN"/>
              </w:rPr>
            </w:pPr>
          </w:p>
          <w:p w14:paraId="0B662D87">
            <w:pPr>
              <w:tabs>
                <w:tab w:val="left" w:pos="2278"/>
              </w:tabs>
              <w:bidi w:val="0"/>
              <w:jc w:val="left"/>
              <w:rPr>
                <w:rFonts w:hint="eastAsia"/>
                <w:b/>
                <w:bCs/>
                <w:sz w:val="24"/>
                <w:szCs w:val="24"/>
                <w:lang w:eastAsia="zh-CN"/>
              </w:rPr>
            </w:pPr>
          </w:p>
        </w:tc>
      </w:tr>
    </w:tbl>
    <w:p w14:paraId="58584C04">
      <w:pPr>
        <w:pStyle w:val="15"/>
        <w:keepNext w:val="0"/>
        <w:keepLines w:val="0"/>
        <w:pageBreakBefore w:val="0"/>
        <w:kinsoku/>
        <w:wordWrap/>
        <w:overflowPunct/>
        <w:topLinePunct w:val="0"/>
        <w:autoSpaceDE/>
        <w:autoSpaceDN/>
        <w:bidi w:val="0"/>
        <w:adjustRightInd/>
        <w:snapToGrid w:val="0"/>
        <w:spacing w:line="550"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附件3</w:t>
      </w:r>
    </w:p>
    <w:p w14:paraId="6571B668">
      <w:pPr>
        <w:pStyle w:val="15"/>
        <w:keepNext w:val="0"/>
        <w:keepLines w:val="0"/>
        <w:pageBreakBefore w:val="0"/>
        <w:kinsoku/>
        <w:wordWrap/>
        <w:overflowPunct/>
        <w:topLinePunct w:val="0"/>
        <w:autoSpaceDE/>
        <w:autoSpaceDN/>
        <w:bidi w:val="0"/>
        <w:adjustRightInd/>
        <w:snapToGrid w:val="0"/>
        <w:spacing w:line="550" w:lineRule="exact"/>
        <w:ind w:right="634" w:rightChars="200"/>
        <w:jc w:val="left"/>
        <w:textAlignment w:val="top"/>
        <w:rPr>
          <w:rFonts w:hint="eastAsia" w:ascii="黑体" w:hAnsi="黑体" w:eastAsia="黑体" w:cs="黑体"/>
          <w:color w:val="auto"/>
          <w:spacing w:val="-20"/>
          <w:kern w:val="2"/>
          <w:sz w:val="32"/>
          <w:szCs w:val="32"/>
          <w:lang w:val="en-US" w:eastAsia="zh-CN"/>
        </w:rPr>
      </w:pPr>
    </w:p>
    <w:p w14:paraId="1EBAE6DB">
      <w:pPr>
        <w:pStyle w:val="15"/>
        <w:keepNext w:val="0"/>
        <w:keepLines w:val="0"/>
        <w:pageBreakBefore w:val="0"/>
        <w:kinsoku/>
        <w:wordWrap/>
        <w:overflowPunct/>
        <w:topLinePunct w:val="0"/>
        <w:autoSpaceDE/>
        <w:autoSpaceDN/>
        <w:bidi w:val="0"/>
        <w:adjustRightInd/>
        <w:snapToGrid w:val="0"/>
        <w:spacing w:line="550" w:lineRule="exact"/>
        <w:ind w:right="-53" w:rightChars="-17"/>
        <w:jc w:val="center"/>
        <w:textAlignment w:val="top"/>
        <w:rPr>
          <w:rFonts w:hint="eastAsia" w:ascii="方正小标宋简体" w:hAnsi="方正小标宋简体" w:eastAsia="方正小标宋简体" w:cs="方正小标宋简体"/>
          <w:color w:val="auto"/>
          <w:spacing w:val="-6"/>
          <w:sz w:val="40"/>
          <w:szCs w:val="40"/>
          <w:lang w:val="en-US" w:eastAsia="zh-CN"/>
        </w:rPr>
      </w:pPr>
      <w:r>
        <w:rPr>
          <w:rFonts w:hint="eastAsia" w:ascii="方正小标宋简体" w:hAnsi="方正小标宋简体" w:eastAsia="方正小标宋简体" w:cs="方正小标宋简体"/>
          <w:color w:val="auto"/>
          <w:spacing w:val="-6"/>
          <w:sz w:val="40"/>
          <w:szCs w:val="40"/>
          <w:lang w:val="en-US" w:eastAsia="zh-CN"/>
        </w:rPr>
        <w:t>2024年支持新闽菜创新发展项目申报指南</w:t>
      </w:r>
    </w:p>
    <w:p w14:paraId="7029F045">
      <w:pPr>
        <w:pStyle w:val="15"/>
        <w:keepNext w:val="0"/>
        <w:keepLines w:val="0"/>
        <w:pageBreakBefore w:val="0"/>
        <w:kinsoku/>
        <w:wordWrap/>
        <w:overflowPunct/>
        <w:topLinePunct w:val="0"/>
        <w:autoSpaceDE/>
        <w:autoSpaceDN/>
        <w:bidi w:val="0"/>
        <w:adjustRightInd/>
        <w:snapToGrid w:val="0"/>
        <w:spacing w:line="550" w:lineRule="exact"/>
        <w:ind w:right="634" w:rightChars="200"/>
        <w:jc w:val="left"/>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 xml:space="preserve">   </w:t>
      </w:r>
    </w:p>
    <w:p w14:paraId="7FAFE599">
      <w:pPr>
        <w:pStyle w:val="15"/>
        <w:keepNext w:val="0"/>
        <w:keepLines w:val="0"/>
        <w:pageBreakBefore w:val="0"/>
        <w:kinsoku/>
        <w:wordWrap/>
        <w:overflowPunct/>
        <w:topLinePunct w:val="0"/>
        <w:autoSpaceDE/>
        <w:autoSpaceDN/>
        <w:bidi w:val="0"/>
        <w:adjustRightInd/>
        <w:snapToGrid w:val="0"/>
        <w:spacing w:line="55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一、支持方向</w:t>
      </w:r>
    </w:p>
    <w:p w14:paraId="2BC858A5">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贯彻落实《福建省加快新闽菜创新发展三年行动方案》（2023-2025年）</w:t>
      </w:r>
      <w:r>
        <w:rPr>
          <w:rFonts w:hint="default" w:ascii="仿宋_GB2312" w:hAnsi="仿宋_GB2312" w:eastAsia="仿宋_GB2312" w:cs="仿宋_GB2312"/>
          <w:b w:val="0"/>
          <w:bCs w:val="0"/>
          <w:color w:val="auto"/>
          <w:sz w:val="32"/>
          <w:szCs w:val="32"/>
          <w:u w:val="none"/>
          <w:lang w:val="en" w:eastAsia="zh-CN" w:bidi="ar-SA"/>
        </w:rPr>
        <w:t>，</w:t>
      </w:r>
      <w:r>
        <w:rPr>
          <w:rFonts w:hint="eastAsia" w:ascii="仿宋_GB2312" w:hAnsi="仿宋_GB2312" w:eastAsia="仿宋_GB2312" w:cs="仿宋_GB2312"/>
          <w:color w:val="auto"/>
          <w:sz w:val="32"/>
          <w:szCs w:val="32"/>
          <w:u w:val="none"/>
          <w:lang w:val="en-US" w:eastAsia="zh-CN" w:bidi="ar-SA"/>
        </w:rPr>
        <w:t>支持引进国内外权威餐饮评价体系，对入选榜单的莆田企业给予扶持</w:t>
      </w:r>
      <w:r>
        <w:rPr>
          <w:rFonts w:hint="eastAsia" w:ascii="仿宋_GB2312" w:hAnsi="仿宋_GB2312" w:eastAsia="仿宋_GB2312" w:cs="仿宋_GB2312"/>
          <w:color w:val="auto"/>
          <w:sz w:val="32"/>
          <w:szCs w:val="32"/>
          <w:u w:val="none"/>
          <w:lang w:val="en" w:eastAsia="zh-CN" w:bidi="ar-SA"/>
        </w:rPr>
        <w:t>。</w:t>
      </w:r>
      <w:r>
        <w:rPr>
          <w:rFonts w:hint="default" w:ascii="仿宋_GB2312" w:hAnsi="仿宋_GB2312" w:eastAsia="仿宋_GB2312" w:cs="仿宋_GB2312"/>
          <w:color w:val="auto"/>
          <w:sz w:val="32"/>
          <w:szCs w:val="32"/>
          <w:u w:val="none"/>
          <w:lang w:val="en" w:eastAsia="zh-CN" w:bidi="ar-SA"/>
        </w:rPr>
        <w:t>支持</w:t>
      </w:r>
      <w:r>
        <w:rPr>
          <w:rFonts w:hint="eastAsia" w:ascii="仿宋_GB2312" w:hAnsi="仿宋_GB2312" w:eastAsia="仿宋_GB2312" w:cs="仿宋_GB2312"/>
          <w:color w:val="auto"/>
          <w:sz w:val="32"/>
          <w:szCs w:val="32"/>
          <w:u w:val="none"/>
          <w:lang w:val="en" w:eastAsia="zh-CN" w:bidi="ar-SA"/>
        </w:rPr>
        <w:t>县（区、管委会）</w:t>
      </w:r>
      <w:r>
        <w:rPr>
          <w:rFonts w:hint="eastAsia" w:ascii="仿宋_GB2312" w:hAnsi="仿宋_GB2312" w:eastAsia="仿宋_GB2312" w:cs="仿宋_GB2312"/>
          <w:color w:val="auto"/>
          <w:sz w:val="32"/>
          <w:szCs w:val="32"/>
          <w:u w:val="none"/>
          <w:lang w:val="en-US" w:eastAsia="zh-CN" w:bidi="ar-SA"/>
        </w:rPr>
        <w:t>在省内外举办“一县一桌菜”推广活动。鼓励拓展“一菜一品一产业”预制菜行业发展。</w:t>
      </w:r>
    </w:p>
    <w:p w14:paraId="1D499F5F">
      <w:pPr>
        <w:pStyle w:val="15"/>
        <w:keepNext w:val="0"/>
        <w:keepLines w:val="0"/>
        <w:pageBreakBefore w:val="0"/>
        <w:widowControl w:val="0"/>
        <w:numPr>
          <w:ilvl w:val="0"/>
          <w:numId w:val="2"/>
        </w:numPr>
        <w:kinsoku/>
        <w:wordWrap/>
        <w:overflowPunct/>
        <w:topLinePunct w:val="0"/>
        <w:autoSpaceDE/>
        <w:autoSpaceDN/>
        <w:bidi w:val="0"/>
        <w:adjustRightInd/>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支持对象</w:t>
      </w:r>
    </w:p>
    <w:p w14:paraId="5D018B36">
      <w:pPr>
        <w:keepNext w:val="0"/>
        <w:keepLines w:val="0"/>
        <w:pageBreakBefore w:val="0"/>
        <w:widowControl w:val="0"/>
        <w:kinsoku/>
        <w:wordWrap/>
        <w:overflowPunct/>
        <w:topLinePunct w:val="0"/>
        <w:autoSpaceDE/>
        <w:autoSpaceDN/>
        <w:bidi w:val="0"/>
        <w:adjustRightInd/>
        <w:spacing w:line="560" w:lineRule="exact"/>
        <w:ind w:firstLine="654" w:firstLineChars="200"/>
        <w:outlineLvl w:val="0"/>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入选</w:t>
      </w:r>
      <w:r>
        <w:rPr>
          <w:rFonts w:hint="eastAsia" w:ascii="仿宋_GB2312" w:hAnsi="仿宋_GB2312" w:eastAsia="仿宋_GB2312" w:cs="仿宋_GB2312"/>
          <w:b w:val="0"/>
          <w:bCs w:val="0"/>
          <w:color w:val="auto"/>
          <w:sz w:val="32"/>
          <w:szCs w:val="32"/>
          <w:u w:val="none"/>
          <w:lang w:val="en-US" w:eastAsia="zh-CN" w:bidi="ar-SA"/>
        </w:rPr>
        <w:t>“米其林”“黑珍珠”“金梧桐”等</w:t>
      </w:r>
      <w:r>
        <w:rPr>
          <w:rFonts w:hint="eastAsia" w:ascii="仿宋_GB2312" w:hAnsi="仿宋_GB2312" w:eastAsia="仿宋_GB2312" w:cs="仿宋_GB2312"/>
          <w:color w:val="auto"/>
          <w:sz w:val="32"/>
          <w:szCs w:val="32"/>
          <w:u w:val="none"/>
          <w:lang w:val="en-US" w:eastAsia="zh-CN" w:bidi="ar-SA"/>
        </w:rPr>
        <w:t>榜单支持对象为莆田餐饮企业；</w:t>
      </w:r>
      <w:r>
        <w:rPr>
          <w:rFonts w:hint="eastAsia" w:ascii="仿宋_GB2312" w:hAnsi="仿宋_GB2312" w:eastAsia="仿宋_GB2312" w:cs="仿宋_GB2312"/>
          <w:color w:val="auto"/>
          <w:sz w:val="32"/>
          <w:szCs w:val="32"/>
          <w:u w:val="none"/>
          <w:lang w:val="en" w:eastAsia="zh-CN" w:bidi="ar-SA"/>
        </w:rPr>
        <w:t>“一县一桌菜”、“一菜一品一产业”推广活支持对象为县（区、管委会）商务主管部门</w:t>
      </w:r>
      <w:r>
        <w:rPr>
          <w:rFonts w:hint="eastAsia" w:ascii="仿宋_GB2312" w:hAnsi="仿宋_GB2312" w:eastAsia="仿宋_GB2312" w:cs="仿宋_GB2312"/>
          <w:b w:val="0"/>
          <w:bCs w:val="0"/>
          <w:color w:val="auto"/>
          <w:sz w:val="32"/>
          <w:szCs w:val="32"/>
          <w:u w:val="none"/>
          <w:lang w:val="en-US" w:eastAsia="zh-CN" w:bidi="ar-SA"/>
        </w:rPr>
        <w:t>。</w:t>
      </w:r>
    </w:p>
    <w:p w14:paraId="6D6D7387">
      <w:pPr>
        <w:pStyle w:val="15"/>
        <w:keepNext w:val="0"/>
        <w:keepLines w:val="0"/>
        <w:pageBreakBefore w:val="0"/>
        <w:numPr>
          <w:ilvl w:val="0"/>
          <w:numId w:val="2"/>
        </w:numPr>
        <w:kinsoku/>
        <w:wordWrap/>
        <w:overflowPunct/>
        <w:topLinePunct w:val="0"/>
        <w:autoSpaceDE/>
        <w:autoSpaceDN/>
        <w:bidi w:val="0"/>
        <w:adjustRightInd/>
        <w:snapToGrid w:val="0"/>
        <w:spacing w:line="55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支持标准</w:t>
      </w:r>
    </w:p>
    <w:p w14:paraId="1B71CC48">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592"/>
        <w:jc w:val="left"/>
        <w:textAlignment w:val="top"/>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对</w:t>
      </w:r>
      <w:r>
        <w:rPr>
          <w:rFonts w:hint="eastAsia" w:ascii="仿宋_GB2312" w:hAnsi="仿宋_GB2312" w:cs="仿宋_GB2312"/>
          <w:b w:val="0"/>
          <w:bCs w:val="0"/>
          <w:color w:val="auto"/>
          <w:sz w:val="32"/>
          <w:szCs w:val="32"/>
          <w:u w:val="none"/>
          <w:lang w:val="en-US" w:eastAsia="zh-CN" w:bidi="ar-SA"/>
        </w:rPr>
        <w:t>2024年度</w:t>
      </w:r>
      <w:r>
        <w:rPr>
          <w:rFonts w:hint="eastAsia" w:ascii="仿宋_GB2312" w:hAnsi="仿宋_GB2312" w:eastAsia="仿宋_GB2312" w:cs="仿宋_GB2312"/>
          <w:color w:val="auto"/>
          <w:sz w:val="32"/>
          <w:szCs w:val="32"/>
          <w:u w:val="none"/>
          <w:lang w:val="en-US" w:eastAsia="zh-CN" w:bidi="ar-SA"/>
        </w:rPr>
        <w:t>入选</w:t>
      </w:r>
      <w:r>
        <w:rPr>
          <w:rFonts w:hint="eastAsia" w:ascii="仿宋_GB2312" w:hAnsi="仿宋_GB2312" w:eastAsia="仿宋_GB2312" w:cs="仿宋_GB2312"/>
          <w:b w:val="0"/>
          <w:bCs w:val="0"/>
          <w:color w:val="auto"/>
          <w:sz w:val="32"/>
          <w:szCs w:val="32"/>
          <w:u w:val="none"/>
          <w:lang w:val="en-US" w:eastAsia="zh-CN" w:bidi="ar-SA"/>
        </w:rPr>
        <w:t>“米其林”“黑珍珠”“金梧桐”等</w:t>
      </w:r>
      <w:r>
        <w:rPr>
          <w:rFonts w:hint="eastAsia" w:ascii="仿宋_GB2312" w:hAnsi="仿宋_GB2312" w:eastAsia="仿宋_GB2312" w:cs="仿宋_GB2312"/>
          <w:color w:val="auto"/>
          <w:sz w:val="32"/>
          <w:szCs w:val="32"/>
          <w:u w:val="none"/>
          <w:lang w:val="en-US" w:eastAsia="zh-CN" w:bidi="ar-SA"/>
        </w:rPr>
        <w:t>榜单的</w:t>
      </w:r>
      <w:r>
        <w:rPr>
          <w:rFonts w:hint="eastAsia" w:ascii="仿宋_GB2312" w:hAnsi="仿宋_GB2312" w:cs="仿宋_GB2312"/>
          <w:color w:val="auto"/>
          <w:sz w:val="32"/>
          <w:szCs w:val="32"/>
          <w:u w:val="none"/>
          <w:lang w:val="en-US" w:eastAsia="zh-CN" w:bidi="ar-SA"/>
        </w:rPr>
        <w:t>莆田</w:t>
      </w:r>
      <w:r>
        <w:rPr>
          <w:rFonts w:hint="eastAsia" w:ascii="仿宋_GB2312" w:hAnsi="仿宋_GB2312" w:eastAsia="仿宋_GB2312" w:cs="仿宋_GB2312"/>
          <w:color w:val="auto"/>
          <w:sz w:val="32"/>
          <w:szCs w:val="32"/>
          <w:u w:val="none"/>
          <w:lang w:val="en-US" w:eastAsia="zh-CN" w:bidi="ar-SA"/>
        </w:rPr>
        <w:t>企业，给予入选企业最高不超过10万元补助</w:t>
      </w:r>
      <w:r>
        <w:rPr>
          <w:rFonts w:hint="eastAsia" w:ascii="仿宋_GB2312" w:hAnsi="仿宋_GB2312" w:eastAsia="仿宋_GB2312" w:cs="仿宋_GB2312"/>
          <w:color w:val="auto"/>
          <w:sz w:val="32"/>
          <w:szCs w:val="32"/>
          <w:u w:val="none"/>
          <w:lang w:val="en" w:eastAsia="zh-CN" w:bidi="ar-SA"/>
        </w:rPr>
        <w:t>。对县（区</w:t>
      </w:r>
      <w:r>
        <w:rPr>
          <w:rFonts w:hint="eastAsia" w:ascii="仿宋_GB2312" w:hAnsi="仿宋_GB2312" w:cs="仿宋_GB2312"/>
          <w:color w:val="auto"/>
          <w:sz w:val="32"/>
          <w:szCs w:val="32"/>
          <w:u w:val="none"/>
          <w:lang w:val="en" w:eastAsia="zh-CN" w:bidi="ar-SA"/>
        </w:rPr>
        <w:t>、管委会</w:t>
      </w:r>
      <w:r>
        <w:rPr>
          <w:rFonts w:hint="eastAsia" w:ascii="仿宋_GB2312" w:hAnsi="仿宋_GB2312" w:eastAsia="仿宋_GB2312" w:cs="仿宋_GB2312"/>
          <w:color w:val="auto"/>
          <w:sz w:val="32"/>
          <w:szCs w:val="32"/>
          <w:u w:val="none"/>
          <w:lang w:val="en" w:eastAsia="zh-CN" w:bidi="ar-SA"/>
        </w:rPr>
        <w:t>）在省内外举办的“一县一桌菜”推广活动按</w:t>
      </w:r>
      <w:r>
        <w:rPr>
          <w:rFonts w:hint="eastAsia" w:ascii="仿宋_GB2312" w:hAnsi="仿宋_GB2312" w:cs="仿宋_GB2312"/>
          <w:color w:val="auto"/>
          <w:sz w:val="32"/>
          <w:szCs w:val="32"/>
          <w:u w:val="none"/>
          <w:lang w:val="en" w:eastAsia="zh-CN" w:bidi="ar-SA"/>
        </w:rPr>
        <w:t>实际发生金额给予</w:t>
      </w:r>
      <w:r>
        <w:rPr>
          <w:rFonts w:hint="eastAsia" w:ascii="仿宋_GB2312" w:hAnsi="仿宋_GB2312" w:eastAsia="仿宋_GB2312" w:cs="仿宋_GB2312"/>
          <w:color w:val="auto"/>
          <w:sz w:val="32"/>
          <w:szCs w:val="32"/>
          <w:u w:val="none"/>
          <w:lang w:val="en" w:eastAsia="zh-CN" w:bidi="ar-SA"/>
        </w:rPr>
        <w:t>每场</w:t>
      </w:r>
      <w:r>
        <w:rPr>
          <w:rFonts w:hint="eastAsia" w:ascii="仿宋_GB2312" w:hAnsi="仿宋_GB2312" w:eastAsia="仿宋_GB2312" w:cs="仿宋_GB2312"/>
          <w:b w:val="0"/>
          <w:bCs w:val="0"/>
          <w:color w:val="auto"/>
          <w:sz w:val="32"/>
          <w:szCs w:val="32"/>
          <w:u w:val="none"/>
          <w:lang w:val="en-US" w:eastAsia="zh-CN" w:bidi="ar-SA"/>
        </w:rPr>
        <w:t>最高不超过30万元</w:t>
      </w:r>
      <w:r>
        <w:rPr>
          <w:rFonts w:hint="eastAsia" w:ascii="仿宋_GB2312" w:hAnsi="仿宋_GB2312" w:eastAsia="仿宋_GB2312" w:cs="仿宋_GB2312"/>
          <w:color w:val="auto"/>
          <w:sz w:val="32"/>
          <w:szCs w:val="32"/>
          <w:u w:val="none"/>
          <w:lang w:val="en" w:eastAsia="zh-CN" w:bidi="ar-SA"/>
        </w:rPr>
        <w:t>补助。</w:t>
      </w:r>
      <w:r>
        <w:rPr>
          <w:rFonts w:hint="eastAsia" w:ascii="仿宋_GB2312" w:hAnsi="仿宋_GB2312" w:eastAsia="仿宋_GB2312" w:cs="仿宋_GB2312"/>
          <w:b w:val="0"/>
          <w:bCs w:val="0"/>
          <w:color w:val="auto"/>
          <w:sz w:val="32"/>
          <w:szCs w:val="32"/>
          <w:u w:val="none"/>
          <w:lang w:val="en-US" w:eastAsia="zh-CN" w:bidi="ar-SA"/>
        </w:rPr>
        <w:t>支持开展本地预制菜“一菜一品一产业”相关推广活动，</w:t>
      </w:r>
      <w:r>
        <w:rPr>
          <w:rFonts w:hint="eastAsia" w:ascii="仿宋_GB2312" w:hAnsi="仿宋_GB2312" w:cs="仿宋_GB2312"/>
          <w:b w:val="0"/>
          <w:bCs w:val="0"/>
          <w:color w:val="auto"/>
          <w:sz w:val="32"/>
          <w:szCs w:val="32"/>
          <w:u w:val="none"/>
          <w:lang w:val="en-US" w:eastAsia="zh-CN" w:bidi="ar-SA"/>
        </w:rPr>
        <w:t>按照实际发生金额给予</w:t>
      </w:r>
      <w:r>
        <w:rPr>
          <w:rFonts w:hint="eastAsia" w:ascii="仿宋_GB2312" w:hAnsi="仿宋_GB2312" w:eastAsia="仿宋_GB2312" w:cs="仿宋_GB2312"/>
          <w:b w:val="0"/>
          <w:bCs w:val="0"/>
          <w:color w:val="auto"/>
          <w:sz w:val="32"/>
          <w:szCs w:val="32"/>
          <w:u w:val="none"/>
          <w:lang w:val="en-US" w:eastAsia="zh-CN" w:bidi="ar-SA"/>
        </w:rPr>
        <w:t>每场</w:t>
      </w:r>
      <w:r>
        <w:rPr>
          <w:rFonts w:hint="eastAsia" w:ascii="仿宋_GB2312" w:hAnsi="仿宋_GB2312" w:cs="仿宋_GB2312"/>
          <w:b w:val="0"/>
          <w:bCs w:val="0"/>
          <w:color w:val="auto"/>
          <w:sz w:val="32"/>
          <w:szCs w:val="32"/>
          <w:u w:val="none"/>
          <w:lang w:val="en-US" w:eastAsia="zh-CN" w:bidi="ar-SA"/>
        </w:rPr>
        <w:t>活动</w:t>
      </w:r>
      <w:r>
        <w:rPr>
          <w:rFonts w:hint="eastAsia" w:ascii="仿宋_GB2312" w:hAnsi="仿宋_GB2312" w:eastAsia="仿宋_GB2312" w:cs="仿宋_GB2312"/>
          <w:b w:val="0"/>
          <w:bCs w:val="0"/>
          <w:color w:val="auto"/>
          <w:sz w:val="32"/>
          <w:szCs w:val="32"/>
          <w:u w:val="none"/>
          <w:lang w:val="en-US" w:eastAsia="zh-CN" w:bidi="ar-SA"/>
        </w:rPr>
        <w:t>最高不超过30万元</w:t>
      </w:r>
      <w:r>
        <w:rPr>
          <w:rFonts w:hint="eastAsia" w:ascii="仿宋_GB2312" w:hAnsi="仿宋_GB2312" w:cs="仿宋_GB2312"/>
          <w:b w:val="0"/>
          <w:bCs w:val="0"/>
          <w:color w:val="auto"/>
          <w:sz w:val="32"/>
          <w:szCs w:val="32"/>
          <w:u w:val="none"/>
          <w:lang w:val="en-US" w:eastAsia="zh-CN" w:bidi="ar-SA"/>
        </w:rPr>
        <w:t>补助</w:t>
      </w:r>
      <w:r>
        <w:rPr>
          <w:rFonts w:hint="eastAsia" w:ascii="仿宋_GB2312" w:hAnsi="仿宋_GB2312" w:eastAsia="仿宋_GB2312" w:cs="仿宋_GB2312"/>
          <w:b w:val="0"/>
          <w:bCs w:val="0"/>
          <w:color w:val="auto"/>
          <w:sz w:val="32"/>
          <w:szCs w:val="32"/>
          <w:u w:val="none"/>
          <w:lang w:val="en-US" w:eastAsia="zh-CN" w:bidi="ar-SA"/>
        </w:rPr>
        <w:t>。</w:t>
      </w:r>
    </w:p>
    <w:p w14:paraId="4719C01B">
      <w:pPr>
        <w:pStyle w:val="15"/>
        <w:keepNext w:val="0"/>
        <w:keepLines w:val="0"/>
        <w:pageBreakBefore w:val="0"/>
        <w:widowControl w:val="0"/>
        <w:kinsoku/>
        <w:wordWrap/>
        <w:overflowPunct/>
        <w:topLinePunct w:val="0"/>
        <w:autoSpaceDE/>
        <w:autoSpaceDN/>
        <w:bidi w:val="0"/>
        <w:adjustRightInd/>
        <w:snapToGrid w:val="0"/>
        <w:spacing w:line="560" w:lineRule="exact"/>
        <w:ind w:right="0" w:rightChars="0" w:firstLine="630" w:firstLineChars="200"/>
        <w:jc w:val="left"/>
        <w:textAlignment w:val="top"/>
        <w:rPr>
          <w:rFonts w:hint="default" w:ascii="仿宋_GB2312" w:hAnsi="仿宋_GB2312" w:eastAsia="仿宋_GB2312" w:cs="仿宋_GB2312"/>
          <w:b w:val="0"/>
          <w:bCs w:val="0"/>
          <w:color w:val="auto"/>
          <w:sz w:val="32"/>
          <w:szCs w:val="32"/>
          <w:u w:val="none"/>
          <w:lang w:val="en-US" w:eastAsia="zh-CN" w:bidi="ar-SA"/>
        </w:rPr>
      </w:pPr>
      <w:r>
        <w:rPr>
          <w:rFonts w:hint="eastAsia" w:ascii="仿宋_GB2312" w:hAnsi="仿宋_GB2312" w:cs="仿宋_GB2312"/>
          <w:color w:val="auto"/>
          <w:spacing w:val="-6"/>
          <w:lang w:val="en-US" w:eastAsia="zh-CN"/>
        </w:rPr>
        <w:t>以上</w:t>
      </w:r>
      <w:r>
        <w:rPr>
          <w:rFonts w:hint="eastAsia" w:ascii="仿宋_GB2312" w:hAnsi="仿宋_GB2312" w:eastAsia="仿宋_GB2312" w:cs="仿宋_GB2312"/>
          <w:color w:val="auto"/>
          <w:spacing w:val="-6"/>
          <w:lang w:val="en-US" w:eastAsia="zh-CN"/>
        </w:rPr>
        <w:t>“一县一桌菜”</w:t>
      </w:r>
      <w:r>
        <w:rPr>
          <w:rFonts w:hint="eastAsia" w:ascii="仿宋_GB2312" w:hAnsi="仿宋_GB2312" w:cs="仿宋_GB2312"/>
          <w:color w:val="auto"/>
          <w:spacing w:val="-6"/>
          <w:lang w:val="en-US" w:eastAsia="zh-CN"/>
        </w:rPr>
        <w:t>和</w:t>
      </w:r>
      <w:r>
        <w:rPr>
          <w:rFonts w:hint="eastAsia" w:ascii="仿宋_GB2312" w:hAnsi="仿宋_GB2312" w:eastAsia="仿宋_GB2312" w:cs="仿宋_GB2312"/>
          <w:color w:val="auto"/>
          <w:spacing w:val="-6"/>
          <w:lang w:val="en-US" w:eastAsia="zh-CN"/>
        </w:rPr>
        <w:t>本地预制菜“一菜一品一产业”相关推广活动</w:t>
      </w:r>
      <w:r>
        <w:rPr>
          <w:rFonts w:hint="eastAsia" w:ascii="仿宋_GB2312" w:hAnsi="仿宋_GB2312" w:cs="仿宋_GB2312"/>
          <w:color w:val="auto"/>
          <w:spacing w:val="-6"/>
          <w:lang w:val="en-US" w:eastAsia="zh-CN"/>
        </w:rPr>
        <w:t>举办时间应在</w:t>
      </w:r>
      <w:r>
        <w:rPr>
          <w:rFonts w:hint="eastAsia" w:ascii="仿宋_GB2312" w:hAnsi="仿宋_GB2312" w:eastAsia="仿宋_GB2312" w:cs="仿宋_GB2312"/>
          <w:color w:val="auto"/>
          <w:spacing w:val="-6"/>
          <w:lang w:val="en-US" w:eastAsia="zh-CN"/>
        </w:rPr>
        <w:t>2024年1月1日至2024年12月31日期间</w:t>
      </w:r>
      <w:r>
        <w:rPr>
          <w:rFonts w:hint="eastAsia" w:ascii="仿宋_GB2312" w:hAnsi="仿宋_GB2312" w:cs="仿宋_GB2312"/>
          <w:color w:val="auto"/>
          <w:spacing w:val="-6"/>
          <w:lang w:val="en-US" w:eastAsia="zh-CN"/>
        </w:rPr>
        <w:t>，</w:t>
      </w:r>
      <w:r>
        <w:rPr>
          <w:rFonts w:hint="eastAsia" w:ascii="仿宋_GB2312" w:hAnsi="仿宋_GB2312" w:eastAsia="仿宋_GB2312" w:cs="仿宋_GB2312"/>
          <w:sz w:val="32"/>
          <w:szCs w:val="32"/>
          <w:highlight w:val="none"/>
          <w:lang w:eastAsia="zh-CN"/>
        </w:rPr>
        <w:t>且</w:t>
      </w:r>
      <w:r>
        <w:rPr>
          <w:rFonts w:hint="eastAsia" w:ascii="仿宋_GB2312" w:hAnsi="仿宋_GB2312" w:eastAsia="仿宋_GB2312" w:cs="仿宋_GB2312"/>
          <w:sz w:val="32"/>
          <w:szCs w:val="32"/>
          <w:highlight w:val="none"/>
        </w:rPr>
        <w:t>需报经市商务局备案后组织实施</w:t>
      </w:r>
      <w:r>
        <w:rPr>
          <w:rFonts w:hint="eastAsia" w:ascii="仿宋_GB2312" w:hAnsi="仿宋_GB2312" w:eastAsia="仿宋_GB2312" w:cs="仿宋_GB2312"/>
          <w:color w:val="auto"/>
          <w:spacing w:val="-6"/>
          <w:lang w:val="en-US" w:eastAsia="zh-CN"/>
        </w:rPr>
        <w:t>。</w:t>
      </w:r>
    </w:p>
    <w:p w14:paraId="3E4B943E">
      <w:pPr>
        <w:keepNext w:val="0"/>
        <w:keepLines w:val="0"/>
        <w:pageBreakBefore w:val="0"/>
        <w:kinsoku/>
        <w:wordWrap/>
        <w:overflowPunct/>
        <w:topLinePunct w:val="0"/>
        <w:autoSpaceDE/>
        <w:autoSpaceDN/>
        <w:bidi w:val="0"/>
        <w:adjustRightInd/>
        <w:spacing w:line="550" w:lineRule="exact"/>
        <w:ind w:firstLine="630" w:firstLineChars="200"/>
        <w:outlineLvl w:val="0"/>
        <w:rPr>
          <w:rFonts w:hint="default" w:ascii="黑体" w:hAnsi="黑体" w:eastAsia="黑体" w:cs="黑体"/>
          <w:color w:val="auto"/>
          <w:spacing w:val="-6"/>
          <w:kern w:val="2"/>
          <w:sz w:val="32"/>
          <w:szCs w:val="24"/>
          <w:lang w:val="en-US" w:eastAsia="zh-CN" w:bidi="ar-SA"/>
        </w:rPr>
      </w:pPr>
      <w:r>
        <w:rPr>
          <w:rFonts w:hint="eastAsia" w:ascii="黑体" w:hAnsi="黑体" w:eastAsia="黑体" w:cs="黑体"/>
          <w:color w:val="auto"/>
          <w:spacing w:val="-6"/>
          <w:kern w:val="2"/>
          <w:sz w:val="32"/>
          <w:szCs w:val="24"/>
          <w:lang w:val="en-US" w:eastAsia="zh-CN" w:bidi="ar-SA"/>
        </w:rPr>
        <w:t>四、申报条件</w:t>
      </w:r>
    </w:p>
    <w:p w14:paraId="0F542CDD">
      <w:pPr>
        <w:keepNext w:val="0"/>
        <w:keepLines w:val="0"/>
        <w:pageBreakBefore w:val="0"/>
        <w:widowControl/>
        <w:suppressLineNumbers w:val="0"/>
        <w:kinsoku/>
        <w:wordWrap/>
        <w:overflowPunct/>
        <w:topLinePunct w:val="0"/>
        <w:autoSpaceDE/>
        <w:autoSpaceDN/>
        <w:bidi w:val="0"/>
        <w:adjustRightInd/>
        <w:spacing w:line="550" w:lineRule="exact"/>
        <w:ind w:firstLine="630" w:firstLineChars="200"/>
        <w:jc w:val="both"/>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eastAsia="仿宋_GB2312" w:cs="宋体"/>
          <w:color w:val="auto"/>
          <w:spacing w:val="-6"/>
          <w:kern w:val="0"/>
          <w:sz w:val="32"/>
          <w:szCs w:val="32"/>
          <w:lang w:val="en-US" w:eastAsia="zh-CN" w:bidi="ar-SA"/>
        </w:rPr>
        <w:t>申报单位为企业的，应</w:t>
      </w:r>
      <w:r>
        <w:rPr>
          <w:rFonts w:hint="eastAsia" w:ascii="仿宋_GB2312" w:hAnsi="仿宋_GB2312" w:eastAsia="仿宋_GB2312" w:cs="仿宋_GB2312"/>
          <w:b w:val="0"/>
          <w:bCs w:val="0"/>
          <w:color w:val="auto"/>
          <w:sz w:val="32"/>
          <w:szCs w:val="32"/>
          <w:u w:val="none"/>
          <w:lang w:val="en-US" w:eastAsia="zh-CN" w:bidi="ar-SA"/>
        </w:rPr>
        <w:t>符合以下条件：</w:t>
      </w:r>
    </w:p>
    <w:p w14:paraId="0CC7B4C6">
      <w:pPr>
        <w:keepNext w:val="0"/>
        <w:keepLines w:val="0"/>
        <w:pageBreakBefore w:val="0"/>
        <w:widowControl/>
        <w:suppressLineNumbers w:val="0"/>
        <w:kinsoku/>
        <w:wordWrap/>
        <w:overflowPunct/>
        <w:topLinePunct w:val="0"/>
        <w:autoSpaceDE/>
        <w:autoSpaceDN/>
        <w:bidi w:val="0"/>
        <w:adjustRightInd/>
        <w:spacing w:line="550" w:lineRule="exact"/>
        <w:ind w:firstLine="654" w:firstLineChars="200"/>
        <w:jc w:val="both"/>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（一）近三年无偷漏税等违法违规行为和重大失信行为记录，未拖欠应缴还的财政性资金；</w:t>
      </w:r>
    </w:p>
    <w:p w14:paraId="45D161A3">
      <w:pPr>
        <w:keepNext w:val="0"/>
        <w:keepLines w:val="0"/>
        <w:pageBreakBefore w:val="0"/>
        <w:widowControl/>
        <w:suppressLineNumbers w:val="0"/>
        <w:kinsoku/>
        <w:wordWrap/>
        <w:overflowPunct/>
        <w:topLinePunct w:val="0"/>
        <w:autoSpaceDE/>
        <w:autoSpaceDN/>
        <w:bidi w:val="0"/>
        <w:adjustRightInd/>
        <w:spacing w:line="550" w:lineRule="exact"/>
        <w:ind w:firstLine="654" w:firstLineChars="200"/>
        <w:jc w:val="both"/>
        <w:rPr>
          <w:rFonts w:hint="eastAsia" w:ascii="仿宋_GB2312" w:hAnsi="仿宋_GB2312" w:eastAsia="仿宋_GB2312" w:cs="仿宋_GB2312"/>
          <w:b w:val="0"/>
          <w:bCs w:val="0"/>
          <w:color w:val="auto"/>
          <w:sz w:val="32"/>
          <w:szCs w:val="32"/>
          <w:u w:val="none"/>
          <w:lang w:val="en-US" w:eastAsia="zh-CN" w:bidi="ar-SA"/>
        </w:rPr>
      </w:pPr>
      <w:r>
        <w:rPr>
          <w:rFonts w:hint="eastAsia" w:ascii="仿宋_GB2312" w:hAnsi="仿宋_GB2312" w:eastAsia="仿宋_GB2312" w:cs="仿宋_GB2312"/>
          <w:b w:val="0"/>
          <w:bCs w:val="0"/>
          <w:color w:val="auto"/>
          <w:sz w:val="32"/>
          <w:szCs w:val="32"/>
          <w:u w:val="none"/>
          <w:lang w:val="en-US" w:eastAsia="zh-CN" w:bidi="ar-SA"/>
        </w:rPr>
        <w:t>（二）积极配合各级商务和财政部门工作，及时报送各类统计报表和调查问卷等。</w:t>
      </w:r>
    </w:p>
    <w:p w14:paraId="54178AF5">
      <w:pPr>
        <w:keepNext w:val="0"/>
        <w:keepLines w:val="0"/>
        <w:pageBreakBefore w:val="0"/>
        <w:kinsoku/>
        <w:wordWrap/>
        <w:overflowPunct/>
        <w:topLinePunct w:val="0"/>
        <w:autoSpaceDE/>
        <w:autoSpaceDN/>
        <w:bidi w:val="0"/>
        <w:adjustRightInd/>
        <w:spacing w:line="550" w:lineRule="exact"/>
        <w:ind w:firstLine="630" w:firstLineChars="200"/>
        <w:outlineLvl w:val="0"/>
        <w:rPr>
          <w:rFonts w:hint="eastAsia" w:ascii="黑体" w:hAnsi="黑体" w:eastAsia="黑体" w:cs="黑体"/>
          <w:color w:val="auto"/>
          <w:spacing w:val="-6"/>
          <w:kern w:val="2"/>
          <w:sz w:val="32"/>
          <w:szCs w:val="24"/>
          <w:lang w:val="en-US" w:eastAsia="zh-CN" w:bidi="ar-SA"/>
        </w:rPr>
      </w:pPr>
      <w:r>
        <w:rPr>
          <w:rFonts w:hint="eastAsia" w:ascii="黑体" w:hAnsi="黑体" w:eastAsia="黑体" w:cs="黑体"/>
          <w:color w:val="auto"/>
          <w:spacing w:val="-6"/>
          <w:kern w:val="2"/>
          <w:sz w:val="32"/>
          <w:szCs w:val="24"/>
          <w:lang w:val="en-US" w:eastAsia="zh-CN" w:bidi="ar-SA"/>
        </w:rPr>
        <w:t>五、申报材料</w:t>
      </w:r>
    </w:p>
    <w:p w14:paraId="484EAB4D">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（一）申报材料封面</w:t>
      </w:r>
      <w:r>
        <w:rPr>
          <w:rFonts w:hint="eastAsia" w:ascii="仿宋_GB2312" w:hAnsi="仿宋_GB2312" w:eastAsia="仿宋_GB2312" w:cs="仿宋_GB2312"/>
          <w:color w:val="auto"/>
          <w:sz w:val="32"/>
          <w:szCs w:val="32"/>
          <w:u w:val="none"/>
          <w:lang w:val="en" w:eastAsia="zh-CN" w:bidi="ar-SA"/>
        </w:rPr>
        <w:t>（附件</w:t>
      </w:r>
      <w:r>
        <w:rPr>
          <w:rFonts w:hint="eastAsia" w:ascii="仿宋_GB2312" w:hAnsi="仿宋_GB2312" w:eastAsia="仿宋_GB2312" w:cs="仿宋_GB2312"/>
          <w:color w:val="auto"/>
          <w:sz w:val="32"/>
          <w:szCs w:val="32"/>
          <w:u w:val="none"/>
          <w:lang w:val="en-US" w:eastAsia="zh-CN" w:bidi="ar-SA"/>
        </w:rPr>
        <w:t>3-1</w:t>
      </w:r>
      <w:r>
        <w:rPr>
          <w:rFonts w:hint="eastAsia" w:ascii="仿宋_GB2312" w:hAnsi="仿宋_GB2312" w:eastAsia="仿宋_GB2312" w:cs="仿宋_GB2312"/>
          <w:color w:val="auto"/>
          <w:sz w:val="32"/>
          <w:szCs w:val="32"/>
          <w:u w:val="none"/>
          <w:lang w:val="en" w:eastAsia="zh-CN" w:bidi="ar-SA"/>
        </w:rPr>
        <w:t>）</w:t>
      </w:r>
      <w:r>
        <w:rPr>
          <w:rFonts w:hint="eastAsia" w:ascii="仿宋_GB2312" w:hAnsi="仿宋_GB2312" w:eastAsia="仿宋_GB2312" w:cs="仿宋_GB2312"/>
          <w:color w:val="auto"/>
          <w:sz w:val="32"/>
          <w:szCs w:val="32"/>
          <w:u w:val="none"/>
          <w:lang w:val="en-US" w:eastAsia="zh-CN" w:bidi="ar-SA"/>
        </w:rPr>
        <w:t>；</w:t>
      </w:r>
    </w:p>
    <w:p w14:paraId="511111AD">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 w:eastAsia="zh-CN" w:bidi="ar-SA"/>
        </w:rPr>
      </w:pPr>
      <w:r>
        <w:rPr>
          <w:rFonts w:hint="eastAsia" w:ascii="仿宋_GB2312" w:hAnsi="仿宋_GB2312" w:eastAsia="仿宋_GB2312" w:cs="仿宋_GB2312"/>
          <w:color w:val="auto"/>
          <w:sz w:val="32"/>
          <w:szCs w:val="32"/>
          <w:u w:val="none"/>
          <w:lang w:val="en-US" w:eastAsia="zh-CN" w:bidi="ar-SA"/>
        </w:rPr>
        <w:t>（二）</w:t>
      </w:r>
      <w:r>
        <w:rPr>
          <w:rFonts w:hint="eastAsia" w:ascii="仿宋_GB2312" w:hAnsi="仿宋_GB2312" w:eastAsia="仿宋_GB2312" w:cs="仿宋_GB2312"/>
          <w:color w:val="auto"/>
          <w:sz w:val="32"/>
          <w:szCs w:val="32"/>
          <w:u w:val="none"/>
          <w:lang w:val="en" w:eastAsia="zh-CN" w:bidi="ar-SA"/>
        </w:rPr>
        <w:t>项目申报基本情况表（附件</w:t>
      </w:r>
      <w:r>
        <w:rPr>
          <w:rFonts w:hint="eastAsia" w:ascii="仿宋_GB2312" w:hAnsi="仿宋_GB2312" w:eastAsia="仿宋_GB2312" w:cs="仿宋_GB2312"/>
          <w:color w:val="auto"/>
          <w:sz w:val="32"/>
          <w:szCs w:val="32"/>
          <w:u w:val="none"/>
          <w:lang w:val="en-US" w:eastAsia="zh-CN" w:bidi="ar-SA"/>
        </w:rPr>
        <w:t>3-2</w:t>
      </w:r>
      <w:r>
        <w:rPr>
          <w:rFonts w:hint="eastAsia" w:ascii="仿宋_GB2312" w:hAnsi="仿宋_GB2312" w:eastAsia="仿宋_GB2312" w:cs="仿宋_GB2312"/>
          <w:color w:val="auto"/>
          <w:sz w:val="32"/>
          <w:szCs w:val="32"/>
          <w:u w:val="none"/>
          <w:lang w:val="en" w:eastAsia="zh-CN" w:bidi="ar-SA"/>
        </w:rPr>
        <w:t>）；</w:t>
      </w:r>
    </w:p>
    <w:p w14:paraId="19774C94">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 w:eastAsia="zh-CN" w:bidi="ar-SA"/>
        </w:rPr>
        <w:t>（三）</w:t>
      </w:r>
      <w:r>
        <w:rPr>
          <w:rFonts w:hint="eastAsia" w:ascii="仿宋_GB2312" w:hAnsi="仿宋_GB2312" w:eastAsia="仿宋_GB2312" w:cs="仿宋_GB2312"/>
          <w:color w:val="auto"/>
          <w:sz w:val="32"/>
          <w:szCs w:val="32"/>
          <w:u w:val="none"/>
          <w:lang w:val="en-US" w:eastAsia="zh-CN" w:bidi="ar-SA"/>
        </w:rPr>
        <w:t>对入选“米其林”“黑珍珠”“金梧桐”等榜单的莆田企业补助的还需提供以下申报资料</w:t>
      </w:r>
      <w:r>
        <w:rPr>
          <w:rFonts w:hint="eastAsia" w:ascii="仿宋_GB2312" w:hAnsi="仿宋_GB2312" w:cs="仿宋_GB2312"/>
          <w:color w:val="auto"/>
          <w:sz w:val="32"/>
          <w:szCs w:val="32"/>
          <w:u w:val="none"/>
          <w:lang w:val="en-US" w:eastAsia="zh-CN" w:bidi="ar-SA"/>
        </w:rPr>
        <w:t>；</w:t>
      </w:r>
    </w:p>
    <w:p w14:paraId="07D7C624">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 w:eastAsia="zh-CN" w:bidi="ar-SA"/>
        </w:rPr>
      </w:pPr>
      <w:r>
        <w:rPr>
          <w:rFonts w:hint="eastAsia" w:ascii="仿宋_GB2312" w:hAnsi="仿宋_GB2312" w:eastAsia="仿宋_GB2312" w:cs="仿宋_GB2312"/>
          <w:color w:val="auto"/>
          <w:sz w:val="32"/>
          <w:szCs w:val="32"/>
          <w:u w:val="none"/>
          <w:lang w:val="en-US" w:eastAsia="zh-CN" w:bidi="ar-SA"/>
        </w:rPr>
        <w:t>1.</w:t>
      </w:r>
      <w:r>
        <w:rPr>
          <w:rFonts w:hint="eastAsia" w:ascii="仿宋_GB2312" w:hAnsi="仿宋_GB2312" w:eastAsia="仿宋_GB2312" w:cs="仿宋_GB2312"/>
          <w:color w:val="auto"/>
          <w:sz w:val="32"/>
          <w:szCs w:val="32"/>
          <w:u w:val="none"/>
          <w:lang w:val="en" w:eastAsia="zh-CN" w:bidi="ar-SA"/>
        </w:rPr>
        <w:t>营业执照复印件；</w:t>
      </w:r>
    </w:p>
    <w:p w14:paraId="462DCDE4">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2.体现参与“米其林”“黑珍珠”“金梧桐”等评选活动的过程性佐证材料，以及入选榜单的官网信息等相关材料；</w:t>
      </w:r>
    </w:p>
    <w:p w14:paraId="23BC0125">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3.入选结果或可在线查询的官网信息；</w:t>
      </w:r>
    </w:p>
    <w:p w14:paraId="689F84AE">
      <w:pPr>
        <w:keepNext w:val="0"/>
        <w:keepLines w:val="0"/>
        <w:pageBreakBefore w:val="0"/>
        <w:kinsoku/>
        <w:wordWrap/>
        <w:overflowPunct/>
        <w:topLinePunct w:val="0"/>
        <w:autoSpaceDE/>
        <w:autoSpaceDN/>
        <w:bidi w:val="0"/>
        <w:adjustRightInd/>
        <w:spacing w:line="550" w:lineRule="exact"/>
        <w:ind w:firstLine="654" w:firstLineChars="200"/>
        <w:outlineLvl w:val="0"/>
        <w:rPr>
          <w:rFonts w:hint="eastAsia" w:ascii="仿宋_GB2312" w:hAnsi="仿宋_GB2312" w:eastAsia="仿宋_GB2312" w:cs="仿宋_GB2312"/>
          <w:color w:val="auto"/>
          <w:sz w:val="32"/>
          <w:szCs w:val="32"/>
          <w:u w:val="none"/>
          <w:lang w:val="en" w:eastAsia="zh-CN" w:bidi="ar-SA"/>
        </w:rPr>
      </w:pPr>
      <w:r>
        <w:rPr>
          <w:rFonts w:hint="eastAsia" w:ascii="仿宋_GB2312" w:hAnsi="仿宋_GB2312" w:eastAsia="仿宋_GB2312" w:cs="仿宋_GB2312"/>
          <w:color w:val="auto"/>
          <w:sz w:val="32"/>
          <w:szCs w:val="32"/>
          <w:u w:val="none"/>
          <w:lang w:val="en-US" w:eastAsia="zh-CN" w:bidi="ar-SA"/>
        </w:rPr>
        <w:t>4.</w:t>
      </w:r>
      <w:r>
        <w:rPr>
          <w:rFonts w:hint="eastAsia" w:ascii="仿宋_GB2312" w:hAnsi="仿宋_GB2312" w:eastAsia="仿宋_GB2312" w:cs="仿宋_GB2312"/>
          <w:color w:val="auto"/>
          <w:sz w:val="32"/>
          <w:szCs w:val="32"/>
          <w:u w:val="none"/>
          <w:lang w:val="en" w:eastAsia="zh-CN" w:bidi="ar-SA"/>
        </w:rPr>
        <w:t>申报单位在“信用中国（福建）”网站无不良信息记录的证明材料。</w:t>
      </w:r>
    </w:p>
    <w:p w14:paraId="37ACBDB3">
      <w:pPr>
        <w:keepNext w:val="0"/>
        <w:keepLines w:val="0"/>
        <w:pageBreakBefore w:val="0"/>
        <w:widowControl w:val="0"/>
        <w:kinsoku/>
        <w:wordWrap/>
        <w:overflowPunct/>
        <w:topLinePunct w:val="0"/>
        <w:autoSpaceDE/>
        <w:autoSpaceDN/>
        <w:bidi w:val="0"/>
        <w:adjustRightInd/>
        <w:snapToGrid/>
        <w:spacing w:line="560" w:lineRule="exact"/>
        <w:ind w:firstLine="630" w:firstLineChars="200"/>
        <w:jc w:val="left"/>
        <w:textAlignment w:val="auto"/>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（四）申报</w:t>
      </w:r>
      <w:r>
        <w:rPr>
          <w:rFonts w:hint="eastAsia" w:ascii="仿宋_GB2312" w:hAnsi="仿宋_GB2312" w:eastAsia="仿宋_GB2312" w:cs="仿宋_GB2312"/>
          <w:color w:val="auto"/>
          <w:spacing w:val="-6"/>
          <w:kern w:val="2"/>
          <w:sz w:val="32"/>
          <w:szCs w:val="24"/>
          <w:lang w:val="en" w:eastAsia="zh-CN" w:bidi="ar-SA"/>
        </w:rPr>
        <w:t>“一县一桌菜”推广活动和</w:t>
      </w:r>
      <w:r>
        <w:rPr>
          <w:rFonts w:hint="eastAsia" w:ascii="仿宋_GB2312" w:hAnsi="仿宋_GB2312" w:eastAsia="仿宋_GB2312" w:cs="仿宋_GB2312"/>
          <w:color w:val="auto"/>
          <w:spacing w:val="-6"/>
          <w:kern w:val="2"/>
          <w:sz w:val="32"/>
          <w:szCs w:val="24"/>
          <w:lang w:val="en-US" w:eastAsia="zh-CN" w:bidi="ar-SA"/>
        </w:rPr>
        <w:t>预制菜“一菜一品一产业”相关推广活动</w:t>
      </w:r>
      <w:r>
        <w:rPr>
          <w:rFonts w:hint="eastAsia" w:ascii="仿宋_GB2312" w:hAnsi="仿宋_GB2312" w:eastAsia="仿宋_GB2312" w:cs="仿宋_GB2312"/>
          <w:color w:val="auto"/>
          <w:spacing w:val="-6"/>
          <w:kern w:val="2"/>
          <w:sz w:val="32"/>
          <w:szCs w:val="24"/>
          <w:lang w:val="en" w:eastAsia="zh-CN" w:bidi="ar-SA"/>
        </w:rPr>
        <w:t>补助</w:t>
      </w:r>
      <w:r>
        <w:rPr>
          <w:rFonts w:hint="eastAsia" w:ascii="仿宋_GB2312" w:hAnsi="仿宋_GB2312" w:eastAsia="仿宋_GB2312" w:cs="仿宋_GB2312"/>
          <w:color w:val="auto"/>
          <w:spacing w:val="-6"/>
          <w:kern w:val="2"/>
          <w:sz w:val="32"/>
          <w:szCs w:val="24"/>
          <w:lang w:val="en-US" w:eastAsia="zh-CN" w:bidi="ar-SA"/>
        </w:rPr>
        <w:t>的还需提供以下申报资料：</w:t>
      </w:r>
    </w:p>
    <w:p w14:paraId="6E8EBABA">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eastAsia" w:ascii="仿宋_GB2312" w:hAnsi="仿宋_GB2312" w:eastAsia="仿宋_GB2312" w:cs="仿宋_GB2312"/>
          <w:sz w:val="31"/>
          <w:szCs w:val="31"/>
          <w:lang w:eastAsia="zh-CN"/>
        </w:rPr>
      </w:pPr>
      <w:r>
        <w:rPr>
          <w:rFonts w:hint="eastAsia" w:ascii="仿宋_GB2312" w:hAnsi="仿宋_GB2312" w:eastAsia="仿宋_GB2312" w:cs="仿宋_GB2312"/>
          <w:color w:val="auto"/>
          <w:spacing w:val="-6"/>
          <w:kern w:val="2"/>
          <w:sz w:val="32"/>
          <w:szCs w:val="24"/>
          <w:lang w:val="en-US" w:eastAsia="zh-CN" w:bidi="ar-SA"/>
        </w:rPr>
        <w:t>1.</w:t>
      </w:r>
      <w:r>
        <w:rPr>
          <w:rFonts w:hint="eastAsia" w:ascii="仿宋_GB2312" w:hAnsi="仿宋_GB2312" w:eastAsia="仿宋_GB2312" w:cs="仿宋_GB2312"/>
          <w:sz w:val="31"/>
          <w:szCs w:val="31"/>
        </w:rPr>
        <w:t>活动方案</w:t>
      </w:r>
      <w:r>
        <w:rPr>
          <w:rFonts w:hint="eastAsia" w:ascii="仿宋_GB2312" w:hAnsi="仿宋_GB2312" w:eastAsia="仿宋_GB2312" w:cs="仿宋_GB2312"/>
          <w:sz w:val="31"/>
          <w:szCs w:val="31"/>
          <w:lang w:eastAsia="zh-CN"/>
        </w:rPr>
        <w:t>（活动举办前须报市商务局备案）</w:t>
      </w:r>
      <w:r>
        <w:rPr>
          <w:rFonts w:hint="eastAsia" w:ascii="仿宋_GB2312" w:hAnsi="仿宋_GB2312" w:eastAsia="仿宋_GB2312" w:cs="仿宋_GB2312"/>
          <w:sz w:val="31"/>
          <w:szCs w:val="31"/>
        </w:rPr>
        <w:t>和总结</w:t>
      </w:r>
      <w:r>
        <w:rPr>
          <w:rFonts w:hint="eastAsia" w:ascii="仿宋_GB2312" w:hAnsi="仿宋_GB2312" w:eastAsia="仿宋_GB2312" w:cs="仿宋_GB2312"/>
          <w:sz w:val="31"/>
          <w:szCs w:val="31"/>
          <w:lang w:eastAsia="zh-CN"/>
        </w:rPr>
        <w:t>；</w:t>
      </w:r>
    </w:p>
    <w:p w14:paraId="3AB49DDD">
      <w:pPr>
        <w:keepNext w:val="0"/>
        <w:keepLines w:val="0"/>
        <w:pageBreakBefore w:val="0"/>
        <w:widowControl w:val="0"/>
        <w:kinsoku/>
        <w:wordWrap/>
        <w:overflowPunct/>
        <w:topLinePunct w:val="0"/>
        <w:autoSpaceDE/>
        <w:autoSpaceDN/>
        <w:bidi w:val="0"/>
        <w:adjustRightInd/>
        <w:snapToGrid/>
        <w:spacing w:line="560" w:lineRule="exact"/>
        <w:ind w:firstLine="634" w:firstLineChars="200"/>
        <w:textAlignment w:val="auto"/>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2.</w:t>
      </w:r>
      <w:r>
        <w:rPr>
          <w:rFonts w:hint="eastAsia" w:ascii="仿宋_GB2312" w:hAnsi="仿宋_GB2312" w:eastAsia="仿宋_GB2312" w:cs="仿宋_GB2312"/>
          <w:sz w:val="31"/>
          <w:szCs w:val="31"/>
          <w:lang w:eastAsia="zh-CN"/>
        </w:rPr>
        <w:t>活动现场照片（</w:t>
      </w:r>
      <w:r>
        <w:rPr>
          <w:rFonts w:hint="eastAsia" w:ascii="仿宋_GB2312" w:hAnsi="仿宋_GB2312" w:eastAsia="仿宋_GB2312" w:cs="仿宋_GB2312"/>
          <w:sz w:val="31"/>
          <w:szCs w:val="31"/>
          <w:lang w:val="en-US" w:eastAsia="zh-CN"/>
        </w:rPr>
        <w:t>A4纸</w:t>
      </w:r>
      <w:r>
        <w:rPr>
          <w:rFonts w:hint="eastAsia" w:ascii="仿宋_GB2312" w:hAnsi="仿宋_GB2312" w:eastAsia="仿宋_GB2312" w:cs="仿宋_GB2312"/>
          <w:sz w:val="31"/>
          <w:szCs w:val="31"/>
          <w:lang w:eastAsia="zh-CN"/>
        </w:rPr>
        <w:t>彩色打印，不少于</w:t>
      </w:r>
      <w:r>
        <w:rPr>
          <w:rFonts w:hint="eastAsia" w:ascii="仿宋_GB2312" w:hAnsi="仿宋_GB2312" w:eastAsia="仿宋_GB2312" w:cs="仿宋_GB2312"/>
          <w:sz w:val="31"/>
          <w:szCs w:val="31"/>
          <w:lang w:val="en-US" w:eastAsia="zh-CN"/>
        </w:rPr>
        <w:t>5张</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w:t>
      </w:r>
    </w:p>
    <w:p w14:paraId="132B2A6A">
      <w:pPr>
        <w:keepNext w:val="0"/>
        <w:keepLines w:val="0"/>
        <w:pageBreakBefore w:val="0"/>
        <w:widowControl w:val="0"/>
        <w:kinsoku/>
        <w:wordWrap/>
        <w:overflowPunct/>
        <w:topLinePunct w:val="0"/>
        <w:autoSpaceDE/>
        <w:autoSpaceDN/>
        <w:bidi w:val="0"/>
        <w:adjustRightInd/>
        <w:snapToGrid/>
        <w:spacing w:line="560" w:lineRule="exact"/>
        <w:ind w:firstLine="630" w:firstLineChars="200"/>
        <w:textAlignment w:val="auto"/>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3.活动费用相关佐证材料（含费用清单、拨付凭证或有关费用凭证）；</w:t>
      </w:r>
    </w:p>
    <w:p w14:paraId="263C81E5">
      <w:pPr>
        <w:pStyle w:val="3"/>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4.其他相关证明材料，如相关新闻宣传信息等。</w:t>
      </w:r>
    </w:p>
    <w:p w14:paraId="1BDBE029">
      <w:pPr>
        <w:pStyle w:val="15"/>
        <w:keepNext w:val="0"/>
        <w:keepLines w:val="0"/>
        <w:pageBreakBefore w:val="0"/>
        <w:numPr>
          <w:ilvl w:val="0"/>
          <w:numId w:val="0"/>
        </w:numPr>
        <w:kinsoku/>
        <w:wordWrap/>
        <w:overflowPunct/>
        <w:topLinePunct w:val="0"/>
        <w:autoSpaceDE/>
        <w:autoSpaceDN/>
        <w:bidi w:val="0"/>
        <w:adjustRightInd/>
        <w:snapToGrid w:val="0"/>
        <w:spacing w:line="550" w:lineRule="exact"/>
        <w:ind w:right="0" w:rightChars="0" w:firstLine="315" w:firstLineChars="100"/>
        <w:jc w:val="left"/>
        <w:textAlignment w:val="top"/>
        <w:rPr>
          <w:rFonts w:hint="default" w:ascii="仿宋_GB2312" w:hAnsi="仿宋_GB2312" w:eastAsia="仿宋_GB2312" w:cs="仿宋_GB2312"/>
          <w:color w:val="auto"/>
          <w:spacing w:val="-6"/>
          <w:kern w:val="2"/>
          <w:sz w:val="32"/>
          <w:szCs w:val="24"/>
          <w:lang w:val="en-US" w:eastAsia="zh-CN" w:bidi="ar-SA"/>
        </w:rPr>
      </w:pPr>
      <w:r>
        <w:rPr>
          <w:rFonts w:hint="eastAsia" w:ascii="黑体" w:hAnsi="黑体" w:eastAsia="黑体" w:cs="黑体"/>
          <w:color w:val="auto"/>
          <w:spacing w:val="-6"/>
          <w:lang w:val="en-US" w:eastAsia="zh-CN"/>
        </w:rPr>
        <w:t xml:space="preserve">  六、申报程序</w:t>
      </w:r>
    </w:p>
    <w:p w14:paraId="51E41C9D">
      <w:pPr>
        <w:pStyle w:val="15"/>
        <w:keepNext w:val="0"/>
        <w:keepLines w:val="0"/>
        <w:pageBreakBefore w:val="0"/>
        <w:widowControl w:val="0"/>
        <w:numPr>
          <w:ilvl w:val="0"/>
          <w:numId w:val="0"/>
        </w:numPr>
        <w:kinsoku/>
        <w:wordWrap/>
        <w:overflowPunct/>
        <w:topLinePunct w:val="0"/>
        <w:autoSpaceDE/>
        <w:autoSpaceDN/>
        <w:bidi w:val="0"/>
        <w:adjustRightInd/>
        <w:snapToGrid w:val="0"/>
        <w:spacing w:line="550" w:lineRule="exact"/>
        <w:ind w:right="0" w:rightChars="0" w:firstLine="630" w:firstLineChars="200"/>
        <w:jc w:val="left"/>
        <w:textAlignment w:val="top"/>
        <w:rPr>
          <w:rFonts w:hint="eastAsia"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（一）各县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、财政部门负责辖区内申报单位材料初审和汇总，对申报单位提供的复印件需核对原件。其中，商务部门牵头做好申报材料的真实性、合法性、有效性审核，财政部门加强程序合规性和完整性审核。</w:t>
      </w:r>
    </w:p>
    <w:p w14:paraId="04E30213">
      <w:pPr>
        <w:pStyle w:val="15"/>
        <w:keepNext w:val="0"/>
        <w:keepLines w:val="0"/>
        <w:pageBreakBefore w:val="0"/>
        <w:widowControl w:val="0"/>
        <w:numPr>
          <w:ilvl w:val="0"/>
          <w:numId w:val="0"/>
        </w:numPr>
        <w:kinsoku/>
        <w:wordWrap/>
        <w:overflowPunct/>
        <w:topLinePunct w:val="0"/>
        <w:autoSpaceDE/>
        <w:autoSpaceDN/>
        <w:bidi w:val="0"/>
        <w:adjustRightInd/>
        <w:snapToGrid w:val="0"/>
        <w:spacing w:line="560" w:lineRule="exact"/>
        <w:ind w:right="0" w:rightChars="0" w:firstLine="630" w:firstLineChars="200"/>
        <w:jc w:val="both"/>
        <w:textAlignment w:val="top"/>
        <w:rPr>
          <w:rFonts w:hint="default"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（二）</w:t>
      </w:r>
      <w:r>
        <w:rPr>
          <w:rFonts w:hint="eastAsia" w:ascii="仿宋_GB2312" w:hAnsi="仿宋_GB2312" w:cs="仿宋_GB2312"/>
          <w:color w:val="auto"/>
          <w:spacing w:val="-6"/>
          <w:kern w:val="2"/>
          <w:sz w:val="32"/>
          <w:szCs w:val="24"/>
          <w:lang w:val="en-US" w:eastAsia="zh-CN" w:bidi="ar-SA"/>
        </w:rPr>
        <w:t>各</w:t>
      </w:r>
      <w:r>
        <w:rPr>
          <w:rFonts w:hint="eastAsia" w:ascii="仿宋_GB2312" w:hAnsi="仿宋_GB2312" w:eastAsia="仿宋_GB2312" w:cs="仿宋_GB2312"/>
          <w:color w:val="auto"/>
          <w:spacing w:val="-6"/>
          <w:kern w:val="2"/>
          <w:sz w:val="32"/>
          <w:szCs w:val="24"/>
          <w:lang w:val="en-US" w:eastAsia="zh-CN" w:bidi="ar-SA"/>
        </w:rPr>
        <w:t>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按要求会同财政部门将项目推荐文件和纸质申报材料（A4纸简装成册，每页须盖章，加盖骑缝章）一式两份送市商务局服务业科。其中2024年1月1日至8月31日期间举办的活动，相关材料应于2024年9月15日前上报；2024年9月1日-12月31日期间举办的活动，相关材料应于2025年1月20日前上报。</w:t>
      </w:r>
    </w:p>
    <w:p w14:paraId="53842824">
      <w:pPr>
        <w:keepNext w:val="0"/>
        <w:keepLines w:val="0"/>
        <w:pageBreakBefore w:val="0"/>
        <w:kinsoku/>
        <w:wordWrap/>
        <w:overflowPunct/>
        <w:topLinePunct w:val="0"/>
        <w:autoSpaceDE/>
        <w:autoSpaceDN/>
        <w:bidi w:val="0"/>
        <w:adjustRightInd/>
        <w:spacing w:line="55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三</w:t>
      </w: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市商务局</w:t>
      </w:r>
      <w:r>
        <w:rPr>
          <w:rFonts w:hint="default" w:ascii="仿宋_GB2312" w:hAnsi="仿宋_GB2312" w:eastAsia="仿宋_GB2312" w:cs="仿宋_GB2312"/>
          <w:color w:val="auto"/>
          <w:spacing w:val="-6"/>
          <w:kern w:val="2"/>
          <w:sz w:val="32"/>
          <w:szCs w:val="24"/>
          <w:lang w:val="en-US" w:eastAsia="zh-CN" w:bidi="ar-SA"/>
        </w:rPr>
        <w:t>会同</w:t>
      </w:r>
      <w:r>
        <w:rPr>
          <w:rFonts w:hint="eastAsia" w:ascii="仿宋_GB2312" w:hAnsi="仿宋_GB2312" w:eastAsia="仿宋_GB2312" w:cs="仿宋_GB2312"/>
          <w:color w:val="auto"/>
          <w:spacing w:val="-6"/>
          <w:kern w:val="2"/>
          <w:sz w:val="32"/>
          <w:szCs w:val="24"/>
          <w:lang w:val="en-US" w:eastAsia="zh-CN" w:bidi="ar-SA"/>
        </w:rPr>
        <w:t>市</w:t>
      </w:r>
      <w:r>
        <w:rPr>
          <w:rFonts w:hint="default" w:ascii="仿宋_GB2312" w:hAnsi="仿宋_GB2312" w:eastAsia="仿宋_GB2312" w:cs="仿宋_GB2312"/>
          <w:color w:val="auto"/>
          <w:spacing w:val="-6"/>
          <w:kern w:val="2"/>
          <w:sz w:val="32"/>
          <w:szCs w:val="24"/>
          <w:lang w:val="en-US" w:eastAsia="zh-CN" w:bidi="ar-SA"/>
        </w:rPr>
        <w:t>财政</w:t>
      </w:r>
      <w:r>
        <w:rPr>
          <w:rFonts w:hint="eastAsia" w:ascii="仿宋_GB2312" w:hAnsi="仿宋_GB2312" w:eastAsia="仿宋_GB2312" w:cs="仿宋_GB2312"/>
          <w:color w:val="auto"/>
          <w:spacing w:val="-6"/>
          <w:kern w:val="2"/>
          <w:sz w:val="32"/>
          <w:szCs w:val="24"/>
          <w:lang w:val="en-US" w:eastAsia="zh-CN" w:bidi="ar-SA"/>
        </w:rPr>
        <w:t>局按各自职责开展项目申报、审核，审核后无异议后，</w:t>
      </w:r>
      <w:r>
        <w:rPr>
          <w:rFonts w:hint="default" w:ascii="仿宋_GB2312" w:hAnsi="仿宋_GB2312" w:eastAsia="仿宋_GB2312" w:cs="仿宋_GB2312"/>
          <w:color w:val="auto"/>
          <w:spacing w:val="-6"/>
          <w:kern w:val="2"/>
          <w:sz w:val="32"/>
          <w:szCs w:val="24"/>
          <w:lang w:val="en-US" w:eastAsia="zh-CN" w:bidi="ar-SA"/>
        </w:rPr>
        <w:t>联合行文</w:t>
      </w:r>
      <w:r>
        <w:rPr>
          <w:rFonts w:hint="eastAsia" w:ascii="仿宋_GB2312" w:hAnsi="仿宋_GB2312" w:eastAsia="仿宋_GB2312" w:cs="仿宋_GB2312"/>
          <w:color w:val="auto"/>
          <w:spacing w:val="-6"/>
          <w:kern w:val="2"/>
          <w:sz w:val="32"/>
          <w:szCs w:val="24"/>
          <w:lang w:val="en-US" w:eastAsia="zh-CN" w:bidi="ar-SA"/>
        </w:rPr>
        <w:t>对符合申报条件的项目进行补助。</w:t>
      </w:r>
    </w:p>
    <w:p w14:paraId="483C37AC">
      <w:pPr>
        <w:pStyle w:val="15"/>
        <w:keepNext w:val="0"/>
        <w:keepLines w:val="0"/>
        <w:pageBreakBefore w:val="0"/>
        <w:kinsoku/>
        <w:wordWrap/>
        <w:overflowPunct/>
        <w:topLinePunct w:val="0"/>
        <w:autoSpaceDE/>
        <w:autoSpaceDN/>
        <w:bidi w:val="0"/>
        <w:adjustRightInd/>
        <w:snapToGrid w:val="0"/>
        <w:spacing w:line="55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七、其他事项</w:t>
      </w:r>
    </w:p>
    <w:p w14:paraId="00306FA5">
      <w:pPr>
        <w:keepNext w:val="0"/>
        <w:keepLines w:val="0"/>
        <w:pageBreakBefore w:val="0"/>
        <w:kinsoku/>
        <w:wordWrap/>
        <w:overflowPunct/>
        <w:topLinePunct w:val="0"/>
        <w:autoSpaceDE/>
        <w:autoSpaceDN/>
        <w:bidi w:val="0"/>
        <w:adjustRightInd/>
        <w:spacing w:line="55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（一）同一项目已享受过省级财政资金补助的，不予重复扶持。</w:t>
      </w:r>
    </w:p>
    <w:p w14:paraId="325C26BA">
      <w:pPr>
        <w:pStyle w:val="15"/>
        <w:keepNext w:val="0"/>
        <w:keepLines w:val="0"/>
        <w:pageBreakBefore w:val="0"/>
        <w:kinsoku/>
        <w:wordWrap/>
        <w:overflowPunct/>
        <w:topLinePunct w:val="0"/>
        <w:autoSpaceDE/>
        <w:autoSpaceDN/>
        <w:bidi w:val="0"/>
        <w:adjustRightInd/>
        <w:snapToGrid w:val="0"/>
        <w:spacing w:line="550" w:lineRule="exact"/>
        <w:ind w:right="0" w:rightChars="0" w:firstLine="630" w:firstLineChars="200"/>
        <w:jc w:val="left"/>
        <w:textAlignment w:val="top"/>
        <w:rPr>
          <w:rFonts w:hint="eastAsia" w:ascii="仿宋_GB2312" w:hAnsi="仿宋_GB2312" w:eastAsia="仿宋_GB2312" w:cs="仿宋_GB2312"/>
          <w:sz w:val="31"/>
          <w:szCs w:val="31"/>
        </w:rPr>
      </w:pPr>
      <w:r>
        <w:rPr>
          <w:rFonts w:hint="eastAsia" w:ascii="仿宋_GB2312" w:hAnsi="仿宋_GB2312" w:cs="仿宋_GB2312"/>
          <w:color w:val="auto"/>
          <w:spacing w:val="-6"/>
          <w:lang w:val="en-US" w:eastAsia="zh-CN"/>
        </w:rPr>
        <w:t>（二）</w:t>
      </w:r>
      <w:r>
        <w:rPr>
          <w:rFonts w:hint="eastAsia" w:ascii="仿宋_GB2312" w:hAnsi="仿宋_GB2312" w:eastAsia="仿宋_GB2312" w:cs="仿宋_GB2312"/>
          <w:color w:val="auto"/>
          <w:spacing w:val="-6"/>
          <w:lang w:val="en-US" w:eastAsia="zh-CN"/>
        </w:rPr>
        <w:t>各</w:t>
      </w:r>
      <w:r>
        <w:rPr>
          <w:rFonts w:hint="eastAsia" w:ascii="仿宋_GB2312" w:hAnsi="仿宋_GB2312" w:cs="仿宋_GB2312"/>
          <w:color w:val="auto"/>
          <w:spacing w:val="-6"/>
          <w:lang w:val="en-US" w:eastAsia="zh-CN"/>
        </w:rPr>
        <w:t>县（区、管委会）商务主管</w:t>
      </w:r>
      <w:r>
        <w:rPr>
          <w:rFonts w:hint="eastAsia" w:ascii="仿宋_GB2312" w:hAnsi="仿宋_GB2312" w:eastAsia="仿宋_GB2312" w:cs="仿宋_GB2312"/>
          <w:color w:val="auto"/>
          <w:spacing w:val="-6"/>
          <w:lang w:val="en-US" w:eastAsia="zh-CN"/>
        </w:rPr>
        <w:t>部门会同</w:t>
      </w:r>
      <w:r>
        <w:rPr>
          <w:rFonts w:hint="eastAsia" w:ascii="仿宋_GB2312" w:hAnsi="仿宋_GB2312" w:cs="仿宋_GB2312"/>
          <w:color w:val="auto"/>
          <w:spacing w:val="-6"/>
          <w:lang w:val="en-US" w:eastAsia="zh-CN"/>
        </w:rPr>
        <w:t>属地</w:t>
      </w:r>
      <w:r>
        <w:rPr>
          <w:rFonts w:hint="eastAsia" w:ascii="仿宋_GB2312" w:hAnsi="仿宋_GB2312" w:eastAsia="仿宋_GB2312" w:cs="仿宋_GB2312"/>
          <w:color w:val="auto"/>
          <w:spacing w:val="-6"/>
          <w:lang w:val="en-US" w:eastAsia="zh-CN"/>
        </w:rPr>
        <w:t>财政部门做好绩效跟踪管理，切实提高财政资金使用效益。</w:t>
      </w:r>
    </w:p>
    <w:p w14:paraId="108B1583">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550" w:lineRule="exact"/>
        <w:ind w:right="0" w:rightChars="0" w:firstLine="63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附件</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3-1.</w:t>
      </w:r>
      <w:r>
        <w:rPr>
          <w:rFonts w:hint="eastAsia" w:ascii="仿宋_GB2312" w:hAnsi="仿宋_GB2312" w:eastAsia="仿宋_GB2312" w:cs="仿宋_GB2312"/>
          <w:sz w:val="31"/>
          <w:szCs w:val="31"/>
        </w:rPr>
        <w:t>申报材料封面</w:t>
      </w:r>
    </w:p>
    <w:p w14:paraId="19E348CF">
      <w:pPr>
        <w:pStyle w:val="7"/>
        <w:keepNext w:val="0"/>
        <w:keepLines w:val="0"/>
        <w:pageBreakBefore w:val="0"/>
        <w:kinsoku/>
        <w:wordWrap/>
        <w:overflowPunct/>
        <w:topLinePunct w:val="0"/>
        <w:autoSpaceDE/>
        <w:autoSpaceDN/>
        <w:bidi w:val="0"/>
        <w:adjustRightInd/>
        <w:spacing w:line="550" w:lineRule="exact"/>
        <w:rPr>
          <w:rFonts w:hint="eastAsia" w:ascii="黑体" w:hAnsi="黑体" w:eastAsia="黑体" w:cs="黑体"/>
          <w:color w:val="auto"/>
          <w:sz w:val="32"/>
          <w:szCs w:val="32"/>
          <w:highlight w:val="none"/>
          <w:u w:val="single"/>
          <w:lang w:bidi="ar-SA"/>
        </w:rPr>
      </w:pPr>
      <w:r>
        <w:rPr>
          <w:rFonts w:hint="eastAsia" w:ascii="仿宋_GB2312" w:hAnsi="仿宋_GB2312" w:eastAsia="仿宋_GB2312" w:cs="仿宋_GB2312"/>
          <w:sz w:val="31"/>
          <w:szCs w:val="31"/>
          <w:lang w:val="en-US" w:eastAsia="zh-CN"/>
        </w:rPr>
        <w:t xml:space="preserve">      3-</w:t>
      </w: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lang w:val="en-US" w:eastAsia="zh-CN"/>
        </w:rPr>
        <w:t>.</w:t>
      </w:r>
      <w:r>
        <w:rPr>
          <w:rFonts w:hint="eastAsia" w:ascii="仿宋_GB2312" w:hAnsi="仿宋_GB2312" w:eastAsia="仿宋_GB2312" w:cs="仿宋_GB2312"/>
          <w:sz w:val="31"/>
          <w:szCs w:val="31"/>
        </w:rPr>
        <w:t>项目申报基本情况表</w:t>
      </w:r>
    </w:p>
    <w:p w14:paraId="1E246849">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仿宋" w:hAnsi="仿宋" w:eastAsia="仿宋" w:cs="仿宋"/>
          <w:color w:val="auto"/>
          <w:spacing w:val="-20"/>
          <w:kern w:val="2"/>
          <w:sz w:val="32"/>
          <w:szCs w:val="32"/>
          <w:lang w:val="en-US" w:eastAsia="zh-CN"/>
        </w:rPr>
        <w:br w:type="page"/>
      </w:r>
      <w:r>
        <w:rPr>
          <w:rFonts w:hint="eastAsia" w:ascii="黑体" w:hAnsi="黑体" w:eastAsia="黑体" w:cs="黑体"/>
          <w:color w:val="auto"/>
          <w:spacing w:val="-20"/>
          <w:kern w:val="2"/>
          <w:sz w:val="32"/>
          <w:szCs w:val="32"/>
          <w:lang w:val="en-US" w:eastAsia="zh-CN"/>
        </w:rPr>
        <w:t>附件3-1</w:t>
      </w:r>
    </w:p>
    <w:p w14:paraId="269F122C">
      <w:pPr>
        <w:pStyle w:val="15"/>
        <w:snapToGrid w:val="0"/>
        <w:spacing w:line="596" w:lineRule="exact"/>
        <w:ind w:right="634" w:rightChars="200"/>
        <w:jc w:val="left"/>
        <w:textAlignment w:val="top"/>
        <w:rPr>
          <w:rFonts w:hint="default" w:ascii="黑体" w:hAnsi="黑体" w:eastAsia="黑体" w:cs="黑体"/>
          <w:color w:val="auto"/>
          <w:spacing w:val="-20"/>
          <w:kern w:val="2"/>
          <w:sz w:val="32"/>
          <w:szCs w:val="32"/>
          <w:lang w:val="en-US" w:eastAsia="zh-CN"/>
        </w:rPr>
      </w:pPr>
    </w:p>
    <w:p w14:paraId="255FFA63">
      <w:pPr>
        <w:snapToGrid w:val="0"/>
        <w:spacing w:line="600" w:lineRule="exact"/>
        <w:jc w:val="center"/>
        <w:rPr>
          <w:rFonts w:hint="eastAsia"/>
          <w:color w:val="auto"/>
        </w:rPr>
      </w:pPr>
      <w:r>
        <w:rPr>
          <w:rFonts w:hint="eastAsia" w:ascii="方正小标宋简体" w:eastAsia="方正小标宋简体" w:cs="宋体"/>
          <w:color w:val="auto"/>
          <w:kern w:val="0"/>
          <w:sz w:val="44"/>
          <w:szCs w:val="44"/>
          <w:u w:val="none"/>
          <w:lang w:eastAsia="zh-CN"/>
        </w:rPr>
        <w:t>2024年</w:t>
      </w:r>
      <w:r>
        <w:rPr>
          <w:rFonts w:hint="eastAsia" w:ascii="方正小标宋简体" w:eastAsia="方正小标宋简体" w:cs="宋体"/>
          <w:color w:val="auto"/>
          <w:kern w:val="0"/>
          <w:sz w:val="44"/>
          <w:szCs w:val="44"/>
          <w:u w:val="none"/>
        </w:rPr>
        <w:t>省级商贸服务业资金</w:t>
      </w:r>
    </w:p>
    <w:p w14:paraId="24076E56">
      <w:pPr>
        <w:snapToGrid w:val="0"/>
        <w:spacing w:line="600" w:lineRule="exact"/>
        <w:jc w:val="center"/>
        <w:rPr>
          <w:rFonts w:hint="eastAsia" w:ascii="方正小标宋简体" w:eastAsia="方正小标宋简体" w:cs="宋体"/>
          <w:color w:val="auto"/>
          <w:kern w:val="0"/>
          <w:sz w:val="36"/>
          <w:szCs w:val="36"/>
          <w:u w:val="none"/>
        </w:rPr>
      </w:pPr>
      <w:r>
        <w:rPr>
          <w:rFonts w:hint="eastAsia" w:ascii="方正小标宋简体" w:eastAsia="方正小标宋简体" w:cs="宋体"/>
          <w:color w:val="auto"/>
          <w:kern w:val="0"/>
          <w:sz w:val="36"/>
          <w:szCs w:val="36"/>
          <w:u w:val="none"/>
        </w:rPr>
        <w:t>（</w:t>
      </w:r>
      <w:r>
        <w:rPr>
          <w:rFonts w:hint="eastAsia" w:ascii="方正小标宋简体" w:hAnsi="方正小标宋简体" w:eastAsia="方正小标宋简体" w:cs="方正小标宋简体"/>
          <w:color w:val="auto"/>
          <w:spacing w:val="-6"/>
          <w:sz w:val="40"/>
          <w:szCs w:val="40"/>
          <w:lang w:val="en-US" w:eastAsia="zh-CN"/>
        </w:rPr>
        <w:t>支持新闽菜创新发展</w:t>
      </w:r>
      <w:r>
        <w:rPr>
          <w:rFonts w:hint="eastAsia" w:ascii="方正小标宋简体" w:eastAsia="方正小标宋简体" w:cs="宋体"/>
          <w:color w:val="auto"/>
          <w:kern w:val="0"/>
          <w:sz w:val="36"/>
          <w:szCs w:val="36"/>
          <w:u w:val="none"/>
        </w:rPr>
        <w:t>）</w:t>
      </w:r>
    </w:p>
    <w:p w14:paraId="2869CD0E">
      <w:pPr>
        <w:snapToGrid w:val="0"/>
        <w:spacing w:line="600" w:lineRule="exact"/>
        <w:jc w:val="center"/>
        <w:rPr>
          <w:rFonts w:hint="eastAsia" w:ascii="方正小标宋简体" w:eastAsia="方正小标宋简体" w:cs="宋体"/>
          <w:color w:val="auto"/>
          <w:kern w:val="0"/>
          <w:sz w:val="44"/>
          <w:szCs w:val="44"/>
          <w:u w:val="none"/>
        </w:rPr>
      </w:pPr>
    </w:p>
    <w:p w14:paraId="409B1508">
      <w:pPr>
        <w:pStyle w:val="5"/>
        <w:rPr>
          <w:rFonts w:hint="eastAsia"/>
          <w:color w:val="auto"/>
        </w:rPr>
      </w:pPr>
    </w:p>
    <w:p w14:paraId="0AE221FA">
      <w:pPr>
        <w:snapToGrid w:val="0"/>
        <w:spacing w:line="578" w:lineRule="exact"/>
        <w:jc w:val="center"/>
        <w:rPr>
          <w:rFonts w:hint="eastAsia" w:ascii="方正小标宋简体" w:eastAsia="方正小标宋简体" w:cs="宋体"/>
          <w:color w:val="auto"/>
          <w:kern w:val="0"/>
          <w:sz w:val="52"/>
          <w:szCs w:val="52"/>
          <w:u w:val="none"/>
          <w:lang w:val="en-US" w:eastAsia="zh-CN"/>
        </w:rPr>
      </w:pPr>
      <w:r>
        <w:rPr>
          <w:rFonts w:hint="eastAsia" w:ascii="方正小标宋简体" w:eastAsia="方正小标宋简体" w:cs="宋体"/>
          <w:color w:val="auto"/>
          <w:kern w:val="0"/>
          <w:sz w:val="52"/>
          <w:szCs w:val="52"/>
          <w:u w:val="none"/>
        </w:rPr>
        <w:t>项</w:t>
      </w:r>
      <w:r>
        <w:rPr>
          <w:rFonts w:hint="eastAsia" w:ascii="方正小标宋简体" w:eastAsia="方正小标宋简体" w:cs="宋体"/>
          <w:color w:val="auto"/>
          <w:kern w:val="0"/>
          <w:sz w:val="52"/>
          <w:szCs w:val="52"/>
          <w:u w:val="none"/>
          <w:lang w:val="en-US" w:eastAsia="zh-CN"/>
        </w:rPr>
        <w:t xml:space="preserve"> </w:t>
      </w:r>
    </w:p>
    <w:p w14:paraId="1D271764">
      <w:pPr>
        <w:snapToGrid w:val="0"/>
        <w:spacing w:line="578" w:lineRule="exact"/>
        <w:jc w:val="center"/>
        <w:rPr>
          <w:rFonts w:hint="eastAsia" w:ascii="方正小标宋简体" w:eastAsia="方正小标宋简体" w:cs="宋体"/>
          <w:color w:val="auto"/>
          <w:kern w:val="0"/>
          <w:sz w:val="52"/>
          <w:szCs w:val="52"/>
          <w:u w:val="none"/>
          <w:lang w:val="en-US" w:eastAsia="zh-CN"/>
        </w:rPr>
      </w:pPr>
    </w:p>
    <w:p w14:paraId="32DDA41A">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目</w:t>
      </w:r>
    </w:p>
    <w:p w14:paraId="5366EA78">
      <w:pPr>
        <w:snapToGrid w:val="0"/>
        <w:spacing w:line="578" w:lineRule="exact"/>
        <w:jc w:val="center"/>
        <w:rPr>
          <w:rFonts w:ascii="方正小标宋简体" w:eastAsia="方正小标宋简体" w:cs="宋体"/>
          <w:color w:val="auto"/>
          <w:kern w:val="0"/>
          <w:sz w:val="44"/>
          <w:szCs w:val="44"/>
          <w:u w:val="none"/>
        </w:rPr>
      </w:pPr>
    </w:p>
    <w:p w14:paraId="35B8F845">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申</w:t>
      </w:r>
    </w:p>
    <w:p w14:paraId="71BA67EF">
      <w:pPr>
        <w:snapToGrid w:val="0"/>
        <w:spacing w:line="578" w:lineRule="exact"/>
        <w:jc w:val="center"/>
        <w:rPr>
          <w:rFonts w:ascii="方正小标宋简体" w:eastAsia="方正小标宋简体" w:cs="宋体"/>
          <w:color w:val="auto"/>
          <w:kern w:val="0"/>
          <w:sz w:val="44"/>
          <w:szCs w:val="44"/>
          <w:u w:val="none"/>
        </w:rPr>
      </w:pPr>
    </w:p>
    <w:p w14:paraId="503AAA06">
      <w:pPr>
        <w:snapToGrid w:val="0"/>
        <w:spacing w:line="578" w:lineRule="exact"/>
        <w:jc w:val="center"/>
        <w:rPr>
          <w:rFonts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报</w:t>
      </w:r>
    </w:p>
    <w:p w14:paraId="291D6E9A">
      <w:pPr>
        <w:snapToGrid w:val="0"/>
        <w:spacing w:line="578" w:lineRule="exact"/>
        <w:jc w:val="both"/>
        <w:rPr>
          <w:rFonts w:ascii="方正小标宋简体" w:eastAsia="方正小标宋简体" w:cs="宋体"/>
          <w:color w:val="auto"/>
          <w:kern w:val="0"/>
          <w:sz w:val="44"/>
          <w:szCs w:val="44"/>
          <w:u w:val="none"/>
        </w:rPr>
      </w:pPr>
    </w:p>
    <w:p w14:paraId="2643095D">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材</w:t>
      </w:r>
    </w:p>
    <w:p w14:paraId="6E8218F4">
      <w:pPr>
        <w:snapToGrid w:val="0"/>
        <w:spacing w:line="578" w:lineRule="exact"/>
        <w:jc w:val="center"/>
        <w:rPr>
          <w:rFonts w:ascii="方正小标宋简体" w:eastAsia="方正小标宋简体" w:cs="宋体"/>
          <w:color w:val="auto"/>
          <w:kern w:val="0"/>
          <w:sz w:val="44"/>
          <w:szCs w:val="44"/>
          <w:u w:val="none"/>
        </w:rPr>
      </w:pPr>
    </w:p>
    <w:p w14:paraId="27E43681">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料</w:t>
      </w:r>
    </w:p>
    <w:p w14:paraId="564403C3">
      <w:pPr>
        <w:pStyle w:val="5"/>
        <w:rPr>
          <w:rFonts w:hint="eastAsia" w:ascii="方正小标宋简体" w:eastAsia="方正小标宋简体" w:cs="宋体"/>
          <w:color w:val="auto"/>
          <w:kern w:val="0"/>
          <w:sz w:val="52"/>
          <w:szCs w:val="52"/>
          <w:u w:val="none"/>
        </w:rPr>
      </w:pPr>
    </w:p>
    <w:p w14:paraId="32842733">
      <w:pPr>
        <w:pStyle w:val="5"/>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方正小标宋简体" w:eastAsia="方正小标宋简体" w:cs="宋体"/>
          <w:color w:val="auto"/>
          <w:kern w:val="0"/>
          <w:sz w:val="52"/>
          <w:szCs w:val="52"/>
          <w:u w:val="none"/>
        </w:rPr>
      </w:pPr>
    </w:p>
    <w:p w14:paraId="3132AC7E">
      <w:pPr>
        <w:pStyle w:val="5"/>
        <w:rPr>
          <w:rFonts w:hint="eastAsia"/>
          <w:color w:val="auto"/>
        </w:rPr>
      </w:pPr>
    </w:p>
    <w:p w14:paraId="6E86E0F9">
      <w:pPr>
        <w:snapToGrid w:val="0"/>
        <w:spacing w:line="578" w:lineRule="exact"/>
        <w:ind w:firstLine="981" w:firstLineChars="300"/>
        <w:rPr>
          <w:rFonts w:hint="eastAsia" w:ascii="楷体_GB2312" w:eastAsia="楷体_GB2312" w:cs="宋体"/>
          <w:color w:val="auto"/>
          <w:kern w:val="0"/>
          <w:sz w:val="32"/>
          <w:szCs w:val="32"/>
          <w:u w:val="single"/>
          <w:lang w:val="en-US" w:eastAsia="zh-CN"/>
        </w:rPr>
      </w:pPr>
      <w:r>
        <w:rPr>
          <w:rFonts w:hint="eastAsia" w:ascii="楷体_GB2312" w:eastAsia="楷体_GB2312" w:cs="宋体"/>
          <w:color w:val="auto"/>
          <w:kern w:val="0"/>
          <w:sz w:val="32"/>
          <w:szCs w:val="32"/>
          <w:u w:val="none"/>
        </w:rPr>
        <w:t>申报单位（盖章）：</w:t>
      </w:r>
      <w:r>
        <w:rPr>
          <w:rFonts w:hint="eastAsia" w:ascii="楷体_GB2312" w:eastAsia="楷体_GB2312" w:cs="宋体"/>
          <w:color w:val="auto"/>
          <w:kern w:val="0"/>
          <w:sz w:val="32"/>
          <w:szCs w:val="32"/>
          <w:u w:val="single"/>
          <w:lang w:val="en-US" w:eastAsia="zh-CN"/>
        </w:rPr>
        <w:t xml:space="preserve">            </w:t>
      </w:r>
    </w:p>
    <w:p w14:paraId="6CB1E955">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人：</w:t>
      </w:r>
      <w:r>
        <w:rPr>
          <w:rFonts w:hint="eastAsia" w:ascii="楷体_GB2312" w:eastAsia="楷体_GB2312" w:cs="宋体"/>
          <w:color w:val="auto"/>
          <w:kern w:val="0"/>
          <w:sz w:val="32"/>
          <w:szCs w:val="32"/>
          <w:u w:val="single"/>
          <w:lang w:val="en-US" w:eastAsia="zh-CN"/>
        </w:rPr>
        <w:t xml:space="preserve">            </w:t>
      </w:r>
    </w:p>
    <w:p w14:paraId="199E2A5F">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方</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式：</w:t>
      </w:r>
      <w:r>
        <w:rPr>
          <w:rFonts w:hint="eastAsia" w:ascii="楷体_GB2312" w:eastAsia="楷体_GB2312" w:cs="宋体"/>
          <w:color w:val="auto"/>
          <w:kern w:val="0"/>
          <w:sz w:val="32"/>
          <w:szCs w:val="32"/>
          <w:u w:val="single"/>
          <w:lang w:val="en-US" w:eastAsia="zh-CN"/>
        </w:rPr>
        <w:t xml:space="preserve">            </w:t>
      </w:r>
    </w:p>
    <w:p w14:paraId="363722CD">
      <w:pPr>
        <w:pStyle w:val="12"/>
        <w:ind w:firstLine="981" w:firstLineChars="300"/>
        <w:rPr>
          <w:rFonts w:hint="eastAsia"/>
          <w:color w:val="auto"/>
          <w:lang w:val="en-US" w:eastAsia="zh-CN"/>
        </w:rPr>
      </w:pPr>
      <w:r>
        <w:rPr>
          <w:rFonts w:hint="eastAsia" w:ascii="楷体_GB2312" w:eastAsia="楷体_GB2312" w:cs="宋体"/>
          <w:color w:val="auto"/>
          <w:kern w:val="0"/>
          <w:sz w:val="32"/>
          <w:szCs w:val="32"/>
          <w:u w:val="none"/>
        </w:rPr>
        <w:t>申</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报</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时</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间：</w:t>
      </w:r>
      <w:r>
        <w:rPr>
          <w:rFonts w:hint="eastAsia" w:ascii="楷体_GB2312" w:eastAsia="楷体_GB2312" w:cs="宋体"/>
          <w:color w:val="auto"/>
          <w:kern w:val="0"/>
          <w:sz w:val="32"/>
          <w:szCs w:val="32"/>
          <w:u w:val="single"/>
          <w:lang w:val="en-US" w:eastAsia="zh-CN"/>
        </w:rPr>
        <w:t xml:space="preserve">            </w:t>
      </w:r>
    </w:p>
    <w:p w14:paraId="302BB195">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附件3-2</w:t>
      </w:r>
    </w:p>
    <w:p w14:paraId="101D8AE3">
      <w:pPr>
        <w:spacing w:line="520" w:lineRule="exact"/>
        <w:jc w:val="center"/>
        <w:rPr>
          <w:rFonts w:hint="eastAsia" w:ascii="方正小标宋简体" w:hAnsi="仿宋" w:eastAsia="方正小标宋简体" w:cs="宋体"/>
          <w:color w:val="auto"/>
          <w:kern w:val="0"/>
          <w:sz w:val="36"/>
          <w:szCs w:val="32"/>
        </w:rPr>
      </w:pPr>
      <w:r>
        <w:rPr>
          <w:rFonts w:hint="eastAsia" w:ascii="方正小标宋简体" w:hAnsi="仿宋" w:eastAsia="方正小标宋简体" w:cs="宋体"/>
          <w:color w:val="auto"/>
          <w:kern w:val="0"/>
          <w:sz w:val="36"/>
          <w:szCs w:val="32"/>
          <w:lang w:eastAsia="zh-CN"/>
        </w:rPr>
        <w:t>支持新闽菜创新发展项目申报情况</w:t>
      </w:r>
      <w:r>
        <w:rPr>
          <w:rFonts w:hint="eastAsia" w:ascii="方正小标宋简体" w:hAnsi="仿宋" w:eastAsia="方正小标宋简体" w:cs="宋体"/>
          <w:color w:val="auto"/>
          <w:kern w:val="0"/>
          <w:sz w:val="36"/>
          <w:szCs w:val="32"/>
        </w:rPr>
        <w:t>表</w:t>
      </w:r>
    </w:p>
    <w:p w14:paraId="6803FF5B">
      <w:pPr>
        <w:spacing w:line="520" w:lineRule="exact"/>
        <w:ind w:firstLine="734" w:firstLineChars="200"/>
        <w:jc w:val="center"/>
        <w:rPr>
          <w:rFonts w:hint="eastAsia" w:ascii="方正小标宋简体" w:hAnsi="仿宋" w:eastAsia="方正小标宋简体" w:cs="宋体"/>
          <w:color w:val="auto"/>
          <w:kern w:val="0"/>
          <w:sz w:val="36"/>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1106"/>
        <w:gridCol w:w="614"/>
        <w:gridCol w:w="781"/>
        <w:gridCol w:w="767"/>
        <w:gridCol w:w="506"/>
        <w:gridCol w:w="913"/>
        <w:gridCol w:w="343"/>
        <w:gridCol w:w="1146"/>
        <w:gridCol w:w="1735"/>
      </w:tblGrid>
      <w:tr w14:paraId="44AA4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65007A66">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一、申报单位基本情况</w:t>
            </w:r>
          </w:p>
        </w:tc>
      </w:tr>
      <w:tr w14:paraId="13BFE0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75" w:type="dxa"/>
            <w:tcBorders>
              <w:top w:val="single" w:color="auto" w:sz="4" w:space="0"/>
              <w:left w:val="single" w:color="auto" w:sz="4" w:space="0"/>
              <w:right w:val="single" w:color="auto" w:sz="4" w:space="0"/>
            </w:tcBorders>
            <w:noWrap w:val="0"/>
            <w:vAlign w:val="center"/>
          </w:tcPr>
          <w:p w14:paraId="5773EA98">
            <w:pPr>
              <w:pStyle w:val="19"/>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3774" w:type="dxa"/>
            <w:gridSpan w:val="5"/>
            <w:tcBorders>
              <w:top w:val="single" w:color="auto" w:sz="4" w:space="0"/>
              <w:left w:val="nil"/>
              <w:bottom w:val="single" w:color="auto" w:sz="4" w:space="0"/>
              <w:right w:val="single" w:color="000000" w:sz="4" w:space="0"/>
            </w:tcBorders>
            <w:noWrap w:val="0"/>
            <w:vAlign w:val="center"/>
          </w:tcPr>
          <w:p w14:paraId="32B6BA6B">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74CC6D3F">
            <w:pPr>
              <w:pStyle w:val="19"/>
              <w:widowControl/>
              <w:snapToGrid w:val="0"/>
              <w:spacing w:line="3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单位地址</w:t>
            </w:r>
          </w:p>
        </w:tc>
        <w:tc>
          <w:tcPr>
            <w:tcW w:w="2881" w:type="dxa"/>
            <w:gridSpan w:val="2"/>
            <w:tcBorders>
              <w:top w:val="nil"/>
              <w:left w:val="single" w:color="auto" w:sz="4" w:space="0"/>
              <w:bottom w:val="single" w:color="auto" w:sz="4" w:space="0"/>
              <w:right w:val="single" w:color="auto" w:sz="4" w:space="0"/>
            </w:tcBorders>
            <w:noWrap w:val="0"/>
            <w:vAlign w:val="center"/>
          </w:tcPr>
          <w:p w14:paraId="345DA2A8">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63B804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75" w:type="dxa"/>
            <w:tcBorders>
              <w:top w:val="single" w:color="auto" w:sz="4" w:space="0"/>
              <w:left w:val="single" w:color="auto" w:sz="4" w:space="0"/>
              <w:right w:val="single" w:color="auto" w:sz="4" w:space="0"/>
            </w:tcBorders>
            <w:noWrap w:val="0"/>
            <w:vAlign w:val="center"/>
          </w:tcPr>
          <w:p w14:paraId="607756B0">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开户银行</w:t>
            </w:r>
          </w:p>
        </w:tc>
        <w:tc>
          <w:tcPr>
            <w:tcW w:w="3774" w:type="dxa"/>
            <w:gridSpan w:val="5"/>
            <w:tcBorders>
              <w:top w:val="single" w:color="auto" w:sz="4" w:space="0"/>
              <w:left w:val="nil"/>
              <w:bottom w:val="single" w:color="auto" w:sz="4" w:space="0"/>
              <w:right w:val="single" w:color="000000" w:sz="4" w:space="0"/>
            </w:tcBorders>
            <w:noWrap w:val="0"/>
            <w:vAlign w:val="center"/>
          </w:tcPr>
          <w:p w14:paraId="6E160340">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0ED50A72">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开户账号</w:t>
            </w:r>
          </w:p>
        </w:tc>
        <w:tc>
          <w:tcPr>
            <w:tcW w:w="2881" w:type="dxa"/>
            <w:gridSpan w:val="2"/>
            <w:tcBorders>
              <w:top w:val="nil"/>
              <w:left w:val="single" w:color="auto" w:sz="4" w:space="0"/>
              <w:bottom w:val="single" w:color="auto" w:sz="4" w:space="0"/>
              <w:right w:val="single" w:color="auto" w:sz="4" w:space="0"/>
            </w:tcBorders>
            <w:noWrap w:val="0"/>
            <w:vAlign w:val="center"/>
          </w:tcPr>
          <w:p w14:paraId="091CAA68">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263216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14:paraId="27E2BAB5">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人</w:t>
            </w:r>
          </w:p>
        </w:tc>
        <w:tc>
          <w:tcPr>
            <w:tcW w:w="1106" w:type="dxa"/>
            <w:tcBorders>
              <w:top w:val="single" w:color="auto" w:sz="4" w:space="0"/>
              <w:left w:val="nil"/>
              <w:bottom w:val="single" w:color="auto" w:sz="4" w:space="0"/>
              <w:right w:val="single" w:color="000000" w:sz="4" w:space="0"/>
            </w:tcBorders>
            <w:noWrap w:val="0"/>
            <w:vAlign w:val="center"/>
          </w:tcPr>
          <w:p w14:paraId="4C249574">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395" w:type="dxa"/>
            <w:gridSpan w:val="2"/>
            <w:tcBorders>
              <w:top w:val="single" w:color="auto" w:sz="4" w:space="0"/>
              <w:left w:val="nil"/>
              <w:bottom w:val="single" w:color="auto" w:sz="4" w:space="0"/>
              <w:right w:val="single" w:color="auto" w:sz="4" w:space="0"/>
            </w:tcBorders>
            <w:noWrap w:val="0"/>
            <w:vAlign w:val="center"/>
          </w:tcPr>
          <w:p w14:paraId="661152A7">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73" w:type="dxa"/>
            <w:gridSpan w:val="2"/>
            <w:tcBorders>
              <w:top w:val="single" w:color="auto" w:sz="4" w:space="0"/>
              <w:left w:val="nil"/>
              <w:bottom w:val="single" w:color="auto" w:sz="4" w:space="0"/>
              <w:right w:val="single" w:color="auto" w:sz="4" w:space="0"/>
            </w:tcBorders>
            <w:noWrap w:val="0"/>
            <w:vAlign w:val="center"/>
          </w:tcPr>
          <w:p w14:paraId="339D33D9">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职务</w:t>
            </w:r>
          </w:p>
        </w:tc>
        <w:tc>
          <w:tcPr>
            <w:tcW w:w="1256" w:type="dxa"/>
            <w:gridSpan w:val="2"/>
            <w:tcBorders>
              <w:top w:val="single" w:color="auto" w:sz="4" w:space="0"/>
              <w:left w:val="nil"/>
              <w:bottom w:val="single" w:color="auto" w:sz="4" w:space="0"/>
              <w:right w:val="nil"/>
            </w:tcBorders>
            <w:noWrap w:val="0"/>
            <w:vAlign w:val="center"/>
          </w:tcPr>
          <w:p w14:paraId="761C5664">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1F93311F">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手机号</w:t>
            </w:r>
          </w:p>
        </w:tc>
        <w:tc>
          <w:tcPr>
            <w:tcW w:w="1735" w:type="dxa"/>
            <w:tcBorders>
              <w:top w:val="single" w:color="auto" w:sz="4" w:space="0"/>
              <w:left w:val="nil"/>
              <w:bottom w:val="single" w:color="auto" w:sz="4" w:space="0"/>
              <w:right w:val="single" w:color="auto" w:sz="4" w:space="0"/>
            </w:tcBorders>
            <w:noWrap w:val="0"/>
            <w:vAlign w:val="center"/>
          </w:tcPr>
          <w:p w14:paraId="1303DF2E">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08FAA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71EE1C7">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二、具体申报项目</w:t>
            </w:r>
          </w:p>
        </w:tc>
      </w:tr>
      <w:tr w14:paraId="06DBFF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63327DE0">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7CF69BCC">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492BCFEA">
            <w:pPr>
              <w:pStyle w:val="19"/>
              <w:widowControl/>
              <w:spacing w:line="400" w:lineRule="exact"/>
              <w:jc w:val="left"/>
              <w:rPr>
                <w:rFonts w:hint="eastAsia" w:ascii="仿宋_GB2312" w:hAnsi="仿宋_GB2312" w:eastAsia="仿宋_GB2312" w:cs="仿宋_GB2312"/>
                <w:color w:val="000000"/>
                <w:kern w:val="0"/>
                <w:sz w:val="24"/>
                <w:szCs w:val="24"/>
              </w:rPr>
            </w:pPr>
          </w:p>
        </w:tc>
      </w:tr>
      <w:tr w14:paraId="0CB1F3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060BD898">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1BBAEAC2">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6822EC58">
            <w:pPr>
              <w:pStyle w:val="19"/>
              <w:widowControl/>
              <w:spacing w:line="400" w:lineRule="exact"/>
              <w:jc w:val="left"/>
              <w:rPr>
                <w:rFonts w:hint="eastAsia" w:ascii="仿宋_GB2312" w:hAnsi="仿宋_GB2312" w:eastAsia="仿宋_GB2312" w:cs="仿宋_GB2312"/>
                <w:color w:val="000000"/>
                <w:kern w:val="0"/>
                <w:sz w:val="24"/>
                <w:szCs w:val="24"/>
              </w:rPr>
            </w:pPr>
          </w:p>
        </w:tc>
      </w:tr>
      <w:tr w14:paraId="0ECA6F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7606DD5F">
            <w:pPr>
              <w:pStyle w:val="19"/>
              <w:widowControl/>
              <w:spacing w:line="400" w:lineRule="exact"/>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68ABA0AB">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5AA6EE94">
            <w:pPr>
              <w:pStyle w:val="19"/>
              <w:widowControl/>
              <w:spacing w:line="400" w:lineRule="exact"/>
              <w:jc w:val="left"/>
              <w:rPr>
                <w:rFonts w:hint="eastAsia" w:ascii="仿宋_GB2312" w:hAnsi="仿宋_GB2312" w:eastAsia="仿宋_GB2312" w:cs="仿宋_GB2312"/>
                <w:color w:val="000000"/>
                <w:kern w:val="0"/>
                <w:sz w:val="24"/>
                <w:szCs w:val="24"/>
              </w:rPr>
            </w:pPr>
          </w:p>
        </w:tc>
      </w:tr>
      <w:tr w14:paraId="5F2C4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29E2BD58">
            <w:pPr>
              <w:pStyle w:val="19"/>
              <w:widowControl/>
              <w:spacing w:line="400" w:lineRule="exact"/>
              <w:jc w:val="left"/>
              <w:rPr>
                <w:rFonts w:hint="eastAsia" w:ascii="仿宋_GB2312" w:hAnsi="仿宋_GB2312" w:eastAsia="仿宋_GB2312" w:cs="仿宋_GB2312"/>
                <w:color w:val="000000"/>
                <w:kern w:val="0"/>
                <w:sz w:val="24"/>
                <w:szCs w:val="24"/>
              </w:rPr>
            </w:pP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330D120D">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6AC24174">
            <w:pPr>
              <w:pStyle w:val="19"/>
              <w:widowControl/>
              <w:spacing w:line="400" w:lineRule="exact"/>
              <w:jc w:val="left"/>
              <w:rPr>
                <w:rFonts w:hint="eastAsia" w:ascii="仿宋_GB2312" w:hAnsi="仿宋_GB2312" w:eastAsia="仿宋_GB2312" w:cs="仿宋_GB2312"/>
                <w:color w:val="000000"/>
                <w:kern w:val="0"/>
                <w:sz w:val="24"/>
                <w:szCs w:val="24"/>
              </w:rPr>
            </w:pPr>
          </w:p>
        </w:tc>
      </w:tr>
      <w:tr w14:paraId="4F0A2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2AF5546">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三、</w:t>
            </w:r>
            <w:r>
              <w:rPr>
                <w:rFonts w:hint="eastAsia" w:ascii="仿宋_GB2312" w:hAnsi="仿宋_GB2312" w:eastAsia="仿宋_GB2312" w:cs="仿宋_GB2312"/>
                <w:b/>
                <w:bCs/>
                <w:color w:val="000000"/>
                <w:kern w:val="0"/>
                <w:sz w:val="24"/>
                <w:szCs w:val="24"/>
              </w:rPr>
              <w:t>申报项目基本情况（包含项目的主要内容、取得的成效，填写不下可另附纸）</w:t>
            </w:r>
          </w:p>
        </w:tc>
      </w:tr>
      <w:tr w14:paraId="01F17D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807"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F45F565">
            <w:pPr>
              <w:pStyle w:val="19"/>
              <w:widowControl/>
              <w:spacing w:line="360" w:lineRule="exact"/>
              <w:jc w:val="left"/>
              <w:rPr>
                <w:rFonts w:hint="eastAsia" w:ascii="仿宋_GB2312" w:hAnsi="仿宋_GB2312" w:eastAsia="仿宋_GB2312" w:cs="仿宋_GB2312"/>
                <w:sz w:val="24"/>
                <w:szCs w:val="24"/>
              </w:rPr>
            </w:pPr>
          </w:p>
          <w:p w14:paraId="07790C51">
            <w:pPr>
              <w:pStyle w:val="19"/>
              <w:widowControl/>
              <w:spacing w:line="360" w:lineRule="exact"/>
              <w:jc w:val="left"/>
              <w:rPr>
                <w:rFonts w:hint="eastAsia" w:ascii="仿宋_GB2312" w:hAnsi="仿宋_GB2312" w:eastAsia="仿宋_GB2312" w:cs="仿宋_GB2312"/>
                <w:sz w:val="24"/>
                <w:szCs w:val="24"/>
              </w:rPr>
            </w:pPr>
          </w:p>
          <w:p w14:paraId="6722EC0D">
            <w:pPr>
              <w:pStyle w:val="19"/>
              <w:widowControl/>
              <w:spacing w:line="360" w:lineRule="exact"/>
              <w:jc w:val="left"/>
              <w:rPr>
                <w:rFonts w:hint="eastAsia" w:ascii="仿宋_GB2312" w:hAnsi="仿宋_GB2312" w:eastAsia="仿宋_GB2312" w:cs="仿宋_GB2312"/>
                <w:sz w:val="24"/>
                <w:szCs w:val="24"/>
              </w:rPr>
            </w:pPr>
          </w:p>
          <w:p w14:paraId="2A40DDF7">
            <w:pPr>
              <w:pStyle w:val="19"/>
              <w:widowControl/>
              <w:spacing w:line="360" w:lineRule="exact"/>
              <w:jc w:val="left"/>
              <w:rPr>
                <w:rFonts w:hint="eastAsia" w:ascii="仿宋_GB2312" w:hAnsi="仿宋_GB2312" w:eastAsia="仿宋_GB2312" w:cs="仿宋_GB2312"/>
                <w:sz w:val="24"/>
                <w:szCs w:val="24"/>
              </w:rPr>
            </w:pPr>
          </w:p>
        </w:tc>
      </w:tr>
      <w:tr w14:paraId="23B5A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5836D3DB">
            <w:pPr>
              <w:pStyle w:val="19"/>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lang w:eastAsia="zh-CN"/>
              </w:rPr>
              <w:t>四</w:t>
            </w:r>
            <w:r>
              <w:rPr>
                <w:rFonts w:hint="eastAsia" w:ascii="仿宋_GB2312" w:hAnsi="仿宋_GB2312" w:eastAsia="仿宋_GB2312" w:cs="仿宋_GB2312"/>
                <w:b/>
                <w:bCs/>
                <w:color w:val="000000"/>
                <w:kern w:val="0"/>
                <w:sz w:val="24"/>
                <w:szCs w:val="24"/>
              </w:rPr>
              <w:t>、申报单位声明</w:t>
            </w:r>
          </w:p>
        </w:tc>
      </w:tr>
      <w:tr w14:paraId="4BD04F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08D164A">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申报</w:t>
            </w:r>
            <w:r>
              <w:rPr>
                <w:rFonts w:hint="eastAsia" w:ascii="仿宋_GB2312" w:hAnsi="仿宋_GB2312" w:eastAsia="仿宋_GB2312" w:cs="仿宋_GB2312"/>
                <w:color w:val="000000"/>
                <w:kern w:val="0"/>
                <w:sz w:val="24"/>
                <w:szCs w:val="24"/>
              </w:rPr>
              <w:t>的所有文件、单证和资料是准确、真实、完整、有效的，所有复印件均与原件完全一致，如有虚构、失实、欺诈等情况，愿意承担由此引致的全部责任和后果；</w:t>
            </w:r>
          </w:p>
          <w:p w14:paraId="029826C8">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同一项目未重复申报多项</w:t>
            </w:r>
            <w:r>
              <w:rPr>
                <w:rFonts w:hint="eastAsia" w:ascii="仿宋_GB2312" w:hAnsi="仿宋_GB2312" w:eastAsia="仿宋_GB2312" w:cs="仿宋_GB2312"/>
                <w:color w:val="000000"/>
                <w:kern w:val="0"/>
                <w:sz w:val="24"/>
                <w:szCs w:val="24"/>
                <w:lang w:eastAsia="zh-CN"/>
              </w:rPr>
              <w:t>省</w:t>
            </w:r>
            <w:r>
              <w:rPr>
                <w:rFonts w:hint="eastAsia" w:ascii="仿宋_GB2312" w:hAnsi="仿宋_GB2312" w:eastAsia="仿宋_GB2312" w:cs="仿宋_GB2312"/>
                <w:color w:val="000000"/>
                <w:kern w:val="0"/>
                <w:sz w:val="24"/>
                <w:szCs w:val="24"/>
              </w:rPr>
              <w:t>级财政资金支持；</w:t>
            </w:r>
          </w:p>
          <w:p w14:paraId="623920CE">
            <w:pPr>
              <w:pStyle w:val="19"/>
              <w:widowControl/>
              <w:numPr>
                <w:ilvl w:val="0"/>
                <w:numId w:val="0"/>
              </w:numPr>
              <w:spacing w:line="300" w:lineRule="exact"/>
              <w:ind w:leftChars="0"/>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承诺接受有关主管部门为审核本申请而进行的必要核查；并在获得项目扶持资金后，自觉按要求接受财政、商务、审计等部门的监督检查。</w:t>
            </w:r>
          </w:p>
          <w:p w14:paraId="470FDB46">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auto"/>
                <w:kern w:val="0"/>
                <w:sz w:val="22"/>
                <w:szCs w:val="22"/>
              </w:rPr>
            </w:pPr>
          </w:p>
          <w:p w14:paraId="396CAE43">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auto"/>
                <w:kern w:val="0"/>
                <w:sz w:val="22"/>
                <w:szCs w:val="22"/>
              </w:rPr>
              <w:t xml:space="preserve">法人代表签字：         </w:t>
            </w:r>
            <w:r>
              <w:rPr>
                <w:rFonts w:hint="eastAsia" w:ascii="仿宋_GB2312" w:hAnsi="仿宋_GB2312" w:eastAsia="仿宋_GB2312" w:cs="仿宋_GB2312"/>
                <w:color w:val="auto"/>
                <w:kern w:val="0"/>
                <w:sz w:val="22"/>
                <w:szCs w:val="22"/>
                <w:lang w:val="en-US" w:eastAsia="zh-CN"/>
              </w:rPr>
              <w:t xml:space="preserve">                申报单位盖章：</w:t>
            </w:r>
          </w:p>
        </w:tc>
      </w:tr>
      <w:tr w14:paraId="44EFC9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3DAC2027">
            <w:pPr>
              <w:tabs>
                <w:tab w:val="left" w:pos="2278"/>
              </w:tabs>
              <w:bidi w:val="0"/>
              <w:jc w:val="left"/>
              <w:rPr>
                <w:rFonts w:hint="eastAsia"/>
                <w:b/>
                <w:bCs/>
                <w:sz w:val="24"/>
                <w:szCs w:val="24"/>
                <w:lang w:eastAsia="zh-CN"/>
              </w:rPr>
            </w:pPr>
            <w:r>
              <w:rPr>
                <w:rFonts w:hint="eastAsia"/>
                <w:b/>
                <w:bCs/>
                <w:sz w:val="24"/>
                <w:szCs w:val="24"/>
                <w:lang w:eastAsia="zh-CN"/>
              </w:rPr>
              <w:t>市级或县（区、管委会）商务部门意见：</w:t>
            </w:r>
          </w:p>
          <w:p w14:paraId="78B3EAF1">
            <w:pPr>
              <w:tabs>
                <w:tab w:val="left" w:pos="2278"/>
              </w:tabs>
              <w:bidi w:val="0"/>
              <w:jc w:val="left"/>
              <w:rPr>
                <w:rFonts w:hint="eastAsia"/>
                <w:b/>
                <w:bCs/>
                <w:sz w:val="24"/>
                <w:szCs w:val="24"/>
                <w:lang w:eastAsia="zh-CN"/>
              </w:rPr>
            </w:pPr>
          </w:p>
          <w:p w14:paraId="58099438">
            <w:pPr>
              <w:tabs>
                <w:tab w:val="left" w:pos="2278"/>
              </w:tabs>
              <w:bidi w:val="0"/>
              <w:jc w:val="left"/>
              <w:rPr>
                <w:rFonts w:hint="eastAsia"/>
                <w:b/>
                <w:bCs/>
                <w:sz w:val="24"/>
                <w:szCs w:val="24"/>
                <w:lang w:eastAsia="zh-CN"/>
              </w:rPr>
            </w:pPr>
          </w:p>
          <w:p w14:paraId="2BD0CD49">
            <w:pPr>
              <w:tabs>
                <w:tab w:val="left" w:pos="2278"/>
              </w:tabs>
              <w:bidi w:val="0"/>
              <w:jc w:val="left"/>
              <w:rPr>
                <w:rFonts w:hint="eastAsia"/>
                <w:b/>
                <w:bCs/>
                <w:sz w:val="24"/>
                <w:szCs w:val="24"/>
                <w:lang w:eastAsia="zh-CN"/>
              </w:rPr>
            </w:pP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11352FFB">
            <w:pPr>
              <w:tabs>
                <w:tab w:val="left" w:pos="2278"/>
              </w:tabs>
              <w:bidi w:val="0"/>
              <w:jc w:val="left"/>
              <w:rPr>
                <w:rFonts w:hint="eastAsia"/>
                <w:b/>
                <w:bCs/>
                <w:sz w:val="24"/>
                <w:szCs w:val="24"/>
                <w:lang w:eastAsia="zh-CN"/>
              </w:rPr>
            </w:pPr>
            <w:r>
              <w:rPr>
                <w:rFonts w:hint="eastAsia"/>
                <w:b/>
                <w:bCs/>
                <w:sz w:val="24"/>
                <w:szCs w:val="24"/>
                <w:lang w:eastAsia="zh-CN"/>
              </w:rPr>
              <w:t>市级或县（区、管委会）财政部门意见：</w:t>
            </w:r>
          </w:p>
          <w:p w14:paraId="350AA7A4">
            <w:pPr>
              <w:tabs>
                <w:tab w:val="left" w:pos="2278"/>
              </w:tabs>
              <w:bidi w:val="0"/>
              <w:jc w:val="left"/>
              <w:rPr>
                <w:rFonts w:hint="eastAsia"/>
                <w:b/>
                <w:bCs/>
                <w:sz w:val="24"/>
                <w:szCs w:val="24"/>
                <w:lang w:eastAsia="zh-CN"/>
              </w:rPr>
            </w:pPr>
          </w:p>
          <w:p w14:paraId="4164E0B6">
            <w:pPr>
              <w:tabs>
                <w:tab w:val="left" w:pos="2278"/>
              </w:tabs>
              <w:bidi w:val="0"/>
              <w:jc w:val="left"/>
              <w:rPr>
                <w:rFonts w:hint="eastAsia"/>
                <w:b/>
                <w:bCs/>
                <w:sz w:val="24"/>
                <w:szCs w:val="24"/>
                <w:lang w:eastAsia="zh-CN"/>
              </w:rPr>
            </w:pPr>
          </w:p>
          <w:p w14:paraId="0637052B">
            <w:pPr>
              <w:tabs>
                <w:tab w:val="left" w:pos="2278"/>
              </w:tabs>
              <w:bidi w:val="0"/>
              <w:jc w:val="left"/>
              <w:rPr>
                <w:rFonts w:hint="eastAsia"/>
                <w:b/>
                <w:bCs/>
                <w:sz w:val="24"/>
                <w:szCs w:val="24"/>
                <w:lang w:eastAsia="zh-CN"/>
              </w:rPr>
            </w:pPr>
          </w:p>
        </w:tc>
      </w:tr>
    </w:tbl>
    <w:p w14:paraId="7AE17759">
      <w:pPr>
        <w:pStyle w:val="15"/>
        <w:keepNext w:val="0"/>
        <w:keepLines w:val="0"/>
        <w:pageBreakBefore w:val="0"/>
        <w:kinsoku/>
        <w:wordWrap/>
        <w:overflowPunct/>
        <w:topLinePunct w:val="0"/>
        <w:autoSpaceDE/>
        <w:autoSpaceDN/>
        <w:bidi w:val="0"/>
        <w:snapToGrid w:val="0"/>
        <w:spacing w:line="560" w:lineRule="exact"/>
        <w:ind w:right="634" w:rightChars="200"/>
        <w:jc w:val="left"/>
        <w:textAlignment w:val="top"/>
        <w:rPr>
          <w:rFonts w:hint="eastAsia"/>
          <w:color w:val="auto"/>
          <w:lang w:val="en-US" w:eastAsia="zh-CN"/>
        </w:rPr>
      </w:pPr>
      <w:r>
        <w:rPr>
          <w:rFonts w:hint="eastAsia" w:ascii="黑体" w:hAnsi="黑体" w:eastAsia="黑体" w:cs="黑体"/>
          <w:color w:val="auto"/>
          <w:spacing w:val="-20"/>
          <w:kern w:val="2"/>
          <w:sz w:val="32"/>
          <w:szCs w:val="32"/>
          <w:lang w:val="en-US" w:eastAsia="zh-CN"/>
        </w:rPr>
        <w:t>附件4</w:t>
      </w:r>
    </w:p>
    <w:p w14:paraId="27CA0BEE">
      <w:pPr>
        <w:pStyle w:val="15"/>
        <w:keepNext w:val="0"/>
        <w:keepLines w:val="0"/>
        <w:pageBreakBefore w:val="0"/>
        <w:tabs>
          <w:tab w:val="left" w:pos="8880"/>
        </w:tabs>
        <w:kinsoku/>
        <w:wordWrap/>
        <w:overflowPunct/>
        <w:topLinePunct w:val="0"/>
        <w:autoSpaceDE/>
        <w:autoSpaceDN/>
        <w:bidi w:val="0"/>
        <w:snapToGrid w:val="0"/>
        <w:spacing w:line="560" w:lineRule="exact"/>
        <w:ind w:right="-53" w:rightChars="-17"/>
        <w:jc w:val="center"/>
        <w:textAlignment w:val="top"/>
        <w:rPr>
          <w:rFonts w:hint="eastAsia" w:ascii="方正小标宋简体" w:hAnsi="方正小标宋简体" w:eastAsia="方正小标宋简体" w:cs="方正小标宋简体"/>
          <w:color w:val="auto"/>
          <w:spacing w:val="-6"/>
          <w:sz w:val="40"/>
          <w:szCs w:val="40"/>
          <w:lang w:val="en-US" w:eastAsia="zh-CN"/>
        </w:rPr>
      </w:pPr>
      <w:r>
        <w:rPr>
          <w:rFonts w:hint="eastAsia" w:ascii="方正小标宋简体" w:hAnsi="方正小标宋简体" w:eastAsia="方正小标宋简体" w:cs="方正小标宋简体"/>
          <w:color w:val="auto"/>
          <w:spacing w:val="-6"/>
          <w:sz w:val="40"/>
          <w:szCs w:val="40"/>
          <w:lang w:val="en-US" w:eastAsia="zh-CN"/>
        </w:rPr>
        <w:t>家政服务业提质扩容项目申报指南</w:t>
      </w:r>
    </w:p>
    <w:p w14:paraId="4BB78955">
      <w:pPr>
        <w:pStyle w:val="15"/>
        <w:keepNext w:val="0"/>
        <w:keepLines w:val="0"/>
        <w:pageBreakBefore w:val="0"/>
        <w:kinsoku/>
        <w:wordWrap/>
        <w:overflowPunct/>
        <w:topLinePunct w:val="0"/>
        <w:autoSpaceDE/>
        <w:autoSpaceDN/>
        <w:bidi w:val="0"/>
        <w:snapToGrid w:val="0"/>
        <w:spacing w:line="560" w:lineRule="exact"/>
        <w:ind w:right="634" w:rightChars="200"/>
        <w:jc w:val="left"/>
        <w:textAlignment w:val="top"/>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pacing w:val="-6"/>
          <w:lang w:val="en-US" w:eastAsia="zh-CN"/>
        </w:rPr>
        <w:t xml:space="preserve">   </w:t>
      </w:r>
    </w:p>
    <w:p w14:paraId="54BC1A01">
      <w:pPr>
        <w:pStyle w:val="15"/>
        <w:keepNext w:val="0"/>
        <w:keepLines w:val="0"/>
        <w:pageBreakBefore w:val="0"/>
        <w:kinsoku/>
        <w:wordWrap/>
        <w:overflowPunct/>
        <w:topLinePunct w:val="0"/>
        <w:autoSpaceDE/>
        <w:autoSpaceDN/>
        <w:bidi w:val="0"/>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一、支持方向</w:t>
      </w:r>
    </w:p>
    <w:p w14:paraId="4915C542">
      <w:pPr>
        <w:keepNext w:val="0"/>
        <w:keepLines w:val="0"/>
        <w:pageBreakBefore w:val="0"/>
        <w:kinsoku/>
        <w:wordWrap/>
        <w:overflowPunct/>
        <w:topLinePunct w:val="0"/>
        <w:autoSpaceDE/>
        <w:autoSpaceDN/>
        <w:bidi w:val="0"/>
        <w:spacing w:line="560" w:lineRule="exact"/>
        <w:ind w:firstLine="654" w:firstLineChars="200"/>
        <w:outlineLvl w:val="0"/>
        <w:rPr>
          <w:rFonts w:hint="eastAsia" w:ascii="仿宋_GB2312" w:hAnsi="仿宋_GB2312" w:eastAsia="仿宋_GB2312" w:cs="仿宋_GB2312"/>
          <w:color w:val="auto"/>
          <w:spacing w:val="-6"/>
          <w:lang w:val="en-US" w:eastAsia="zh-CN"/>
        </w:rPr>
      </w:pPr>
      <w:r>
        <w:rPr>
          <w:rFonts w:hint="eastAsia" w:ascii="仿宋_GB2312" w:hAnsi="仿宋_GB2312" w:eastAsia="仿宋_GB2312" w:cs="仿宋_GB2312"/>
          <w:color w:val="auto"/>
          <w:sz w:val="32"/>
          <w:szCs w:val="32"/>
          <w:lang w:val="en-US" w:eastAsia="zh-CN" w:bidi="ar-SA"/>
        </w:rPr>
        <w:t>支持家政企业发展员工制，对于员工人数达到一定数量、超过一定比例的员工制家政企业，采取积极政策予以引导和支持。鼓励创新家政服务发展模式，引导线上线下融合发展，支持家政企业参与互助家政、平台家政等服务管理，发展“直播+家政”等新兴模式。</w:t>
      </w:r>
    </w:p>
    <w:p w14:paraId="0EB7E6CB">
      <w:pPr>
        <w:pStyle w:val="15"/>
        <w:keepNext w:val="0"/>
        <w:keepLines w:val="0"/>
        <w:pageBreakBefore w:val="0"/>
        <w:kinsoku/>
        <w:wordWrap/>
        <w:overflowPunct/>
        <w:topLinePunct w:val="0"/>
        <w:autoSpaceDE/>
        <w:autoSpaceDN/>
        <w:bidi w:val="0"/>
        <w:snapToGrid w:val="0"/>
        <w:spacing w:line="56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二、支持对象</w:t>
      </w:r>
    </w:p>
    <w:p w14:paraId="4D8B1686">
      <w:pPr>
        <w:keepNext w:val="0"/>
        <w:keepLines w:val="0"/>
        <w:pageBreakBefore w:val="0"/>
        <w:kinsoku/>
        <w:wordWrap/>
        <w:overflowPunct/>
        <w:topLinePunct w:val="0"/>
        <w:autoSpaceDE/>
        <w:autoSpaceDN/>
        <w:bidi w:val="0"/>
        <w:spacing w:line="560" w:lineRule="exact"/>
        <w:ind w:firstLine="654"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bidi="ar-SA"/>
        </w:rPr>
        <w:t>在莆田市</w:t>
      </w:r>
      <w:r>
        <w:rPr>
          <w:rFonts w:hint="eastAsia" w:ascii="仿宋_GB2312" w:hAnsi="仿宋_GB2312" w:cs="仿宋_GB2312"/>
          <w:color w:val="auto"/>
          <w:sz w:val="32"/>
          <w:szCs w:val="32"/>
          <w:lang w:eastAsia="zh-CN" w:bidi="ar-SA"/>
        </w:rPr>
        <w:t>依法</w:t>
      </w:r>
      <w:r>
        <w:rPr>
          <w:rFonts w:hint="eastAsia" w:ascii="仿宋_GB2312" w:hAnsi="仿宋_GB2312" w:eastAsia="仿宋_GB2312" w:cs="仿宋_GB2312"/>
          <w:color w:val="auto"/>
          <w:sz w:val="32"/>
          <w:szCs w:val="32"/>
          <w:lang w:bidi="ar-SA"/>
        </w:rPr>
        <w:t>登记注册、具有独立法人资格的的</w:t>
      </w:r>
      <w:bookmarkStart w:id="0" w:name="OLE_LINK2"/>
      <w:r>
        <w:rPr>
          <w:rFonts w:hint="eastAsia" w:ascii="仿宋_GB2312" w:hAnsi="仿宋_GB2312" w:eastAsia="仿宋_GB2312" w:cs="仿宋_GB2312"/>
          <w:color w:val="auto"/>
          <w:sz w:val="32"/>
          <w:szCs w:val="32"/>
          <w:lang w:bidi="ar-SA"/>
        </w:rPr>
        <w:t>企业和组织（登记注册时间应在2024年1月1日前）。</w:t>
      </w:r>
      <w:bookmarkEnd w:id="0"/>
      <w:r>
        <w:rPr>
          <w:rFonts w:hint="eastAsia" w:ascii="仿宋_GB2312" w:hAnsi="仿宋_GB2312" w:eastAsia="仿宋_GB2312" w:cs="仿宋_GB2312"/>
          <w:color w:val="auto"/>
          <w:sz w:val="32"/>
          <w:szCs w:val="32"/>
          <w:lang w:eastAsia="zh-CN" w:bidi="ar-SA"/>
        </w:rPr>
        <w:t>项目及各类费用发生时间应在</w:t>
      </w:r>
      <w:r>
        <w:rPr>
          <w:rFonts w:hint="eastAsia" w:ascii="仿宋_GB2312" w:hAnsi="仿宋_GB2312" w:eastAsia="仿宋_GB2312" w:cs="仿宋_GB2312"/>
          <w:color w:val="auto"/>
          <w:sz w:val="32"/>
          <w:szCs w:val="32"/>
          <w:lang w:bidi="ar-SA"/>
        </w:rPr>
        <w:t>202</w:t>
      </w:r>
      <w:r>
        <w:rPr>
          <w:rFonts w:hint="eastAsia" w:ascii="仿宋_GB2312" w:hAnsi="仿宋_GB2312" w:eastAsia="仿宋_GB2312" w:cs="仿宋_GB2312"/>
          <w:color w:val="auto"/>
          <w:sz w:val="32"/>
          <w:szCs w:val="32"/>
          <w:lang w:val="en-US" w:eastAsia="zh-CN" w:bidi="ar-SA"/>
        </w:rPr>
        <w:t>4</w:t>
      </w:r>
      <w:r>
        <w:rPr>
          <w:rFonts w:hint="eastAsia" w:ascii="仿宋_GB2312" w:hAnsi="仿宋_GB2312" w:eastAsia="仿宋_GB2312" w:cs="仿宋_GB2312"/>
          <w:color w:val="auto"/>
          <w:sz w:val="32"/>
          <w:szCs w:val="32"/>
          <w:lang w:bidi="ar-SA"/>
        </w:rPr>
        <w:t>年</w:t>
      </w:r>
      <w:r>
        <w:rPr>
          <w:rFonts w:hint="eastAsia" w:ascii="仿宋_GB2312" w:hAnsi="仿宋_GB2312" w:eastAsia="仿宋_GB2312" w:cs="仿宋_GB2312"/>
          <w:color w:val="auto"/>
          <w:sz w:val="32"/>
          <w:szCs w:val="32"/>
          <w:lang w:val="en-US" w:eastAsia="zh-CN" w:bidi="ar-SA"/>
        </w:rPr>
        <w:t>1</w:t>
      </w:r>
      <w:r>
        <w:rPr>
          <w:rFonts w:hint="eastAsia" w:ascii="仿宋_GB2312" w:hAnsi="仿宋_GB2312" w:eastAsia="仿宋_GB2312" w:cs="仿宋_GB2312"/>
          <w:color w:val="auto"/>
          <w:sz w:val="32"/>
          <w:szCs w:val="32"/>
          <w:lang w:bidi="ar-SA"/>
        </w:rPr>
        <w:t>月1日至</w:t>
      </w:r>
      <w:r>
        <w:rPr>
          <w:rFonts w:hint="eastAsia" w:ascii="仿宋_GB2312" w:hAnsi="仿宋_GB2312" w:eastAsia="仿宋_GB2312" w:cs="仿宋_GB2312"/>
          <w:color w:val="auto"/>
          <w:sz w:val="32"/>
          <w:szCs w:val="32"/>
          <w:lang w:val="en-US" w:eastAsia="zh-CN" w:bidi="ar-SA"/>
        </w:rPr>
        <w:t>12</w:t>
      </w:r>
      <w:r>
        <w:rPr>
          <w:rFonts w:hint="eastAsia" w:ascii="仿宋_GB2312" w:hAnsi="仿宋_GB2312" w:eastAsia="仿宋_GB2312" w:cs="仿宋_GB2312"/>
          <w:color w:val="auto"/>
          <w:sz w:val="32"/>
          <w:szCs w:val="32"/>
          <w:lang w:bidi="ar-SA"/>
        </w:rPr>
        <w:t>月3</w:t>
      </w:r>
      <w:r>
        <w:rPr>
          <w:rFonts w:hint="eastAsia" w:ascii="仿宋_GB2312" w:hAnsi="仿宋_GB2312" w:eastAsia="仿宋_GB2312" w:cs="仿宋_GB2312"/>
          <w:color w:val="auto"/>
          <w:sz w:val="32"/>
          <w:szCs w:val="32"/>
          <w:lang w:val="en-US" w:eastAsia="zh-CN" w:bidi="ar-SA"/>
        </w:rPr>
        <w:t>1</w:t>
      </w:r>
      <w:r>
        <w:rPr>
          <w:rFonts w:hint="eastAsia" w:ascii="仿宋_GB2312" w:hAnsi="仿宋_GB2312" w:eastAsia="仿宋_GB2312" w:cs="仿宋_GB2312"/>
          <w:color w:val="auto"/>
          <w:sz w:val="32"/>
          <w:szCs w:val="32"/>
          <w:lang w:bidi="ar-SA"/>
        </w:rPr>
        <w:t>日</w:t>
      </w:r>
      <w:r>
        <w:rPr>
          <w:rFonts w:hint="eastAsia" w:ascii="仿宋_GB2312" w:hAnsi="仿宋_GB2312" w:eastAsia="仿宋_GB2312" w:cs="仿宋_GB2312"/>
          <w:color w:val="auto"/>
          <w:sz w:val="32"/>
          <w:szCs w:val="32"/>
          <w:lang w:eastAsia="zh-CN" w:bidi="ar-SA"/>
        </w:rPr>
        <w:t>期间</w:t>
      </w:r>
      <w:r>
        <w:rPr>
          <w:rFonts w:hint="eastAsia" w:ascii="仿宋_GB2312" w:hAnsi="仿宋_GB2312" w:eastAsia="仿宋_GB2312" w:cs="仿宋_GB2312"/>
          <w:color w:val="auto"/>
          <w:sz w:val="32"/>
          <w:szCs w:val="32"/>
          <w:lang w:bidi="ar-SA"/>
        </w:rPr>
        <w:t>。</w:t>
      </w:r>
    </w:p>
    <w:p w14:paraId="78EA3980">
      <w:pPr>
        <w:keepNext w:val="0"/>
        <w:keepLines w:val="0"/>
        <w:pageBreakBefore w:val="0"/>
        <w:widowControl/>
        <w:suppressLineNumbers w:val="0"/>
        <w:kinsoku/>
        <w:wordWrap/>
        <w:overflowPunct/>
        <w:topLinePunct w:val="0"/>
        <w:autoSpaceDE/>
        <w:autoSpaceDN/>
        <w:bidi w:val="0"/>
        <w:adjustRightInd/>
        <w:snapToGrid/>
        <w:spacing w:line="560" w:lineRule="exact"/>
        <w:ind w:firstLine="630" w:firstLineChars="200"/>
        <w:jc w:val="left"/>
        <w:textAlignment w:val="auto"/>
        <w:rPr>
          <w:rFonts w:hint="eastAsia" w:ascii="黑体" w:hAnsi="黑体" w:eastAsia="黑体" w:cs="黑体"/>
          <w:color w:val="auto"/>
          <w:spacing w:val="-6"/>
          <w:kern w:val="2"/>
          <w:sz w:val="32"/>
          <w:szCs w:val="24"/>
          <w:lang w:val="en-US" w:eastAsia="zh-CN" w:bidi="ar-SA"/>
        </w:rPr>
      </w:pPr>
      <w:r>
        <w:rPr>
          <w:rFonts w:hint="eastAsia" w:ascii="黑体" w:hAnsi="黑体" w:eastAsia="黑体" w:cs="黑体"/>
          <w:color w:val="auto"/>
          <w:spacing w:val="-6"/>
          <w:kern w:val="2"/>
          <w:sz w:val="32"/>
          <w:szCs w:val="24"/>
          <w:lang w:val="en-US" w:eastAsia="zh-CN" w:bidi="ar-SA"/>
        </w:rPr>
        <w:t>三、支持标准</w:t>
      </w:r>
    </w:p>
    <w:p w14:paraId="0AD2AB37">
      <w:pPr>
        <w:keepNext w:val="0"/>
        <w:keepLines w:val="0"/>
        <w:pageBreakBefore w:val="0"/>
        <w:widowControl/>
        <w:suppressLineNumbers w:val="0"/>
        <w:kinsoku/>
        <w:wordWrap/>
        <w:overflowPunct/>
        <w:topLinePunct w:val="0"/>
        <w:autoSpaceDE/>
        <w:autoSpaceDN/>
        <w:bidi w:val="0"/>
        <w:adjustRightInd/>
        <w:snapToGrid/>
        <w:spacing w:line="560" w:lineRule="exact"/>
        <w:ind w:firstLine="654" w:firstLineChars="200"/>
        <w:jc w:val="both"/>
        <w:textAlignment w:val="auto"/>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b w:val="0"/>
          <w:bCs w:val="0"/>
          <w:color w:val="auto"/>
          <w:sz w:val="32"/>
          <w:szCs w:val="32"/>
          <w:shd w:val="clear" w:color="auto" w:fill="FFFFFF"/>
          <w:lang w:bidi="ar-SA"/>
        </w:rPr>
        <w:t>（一）</w:t>
      </w:r>
      <w:r>
        <w:rPr>
          <w:rFonts w:hint="eastAsia" w:ascii="仿宋_GB2312" w:hAnsi="仿宋_GB2312" w:eastAsia="仿宋_GB2312" w:cs="仿宋_GB2312"/>
          <w:color w:val="auto"/>
          <w:sz w:val="32"/>
          <w:szCs w:val="32"/>
          <w:lang w:val="en-US" w:eastAsia="zh-CN" w:bidi="ar-SA"/>
        </w:rPr>
        <w:t>支持家政企业发展员工制。</w:t>
      </w:r>
      <w:r>
        <w:rPr>
          <w:rFonts w:hint="eastAsia" w:ascii="仿宋_GB2312" w:hAnsi="仿宋_GB2312" w:eastAsia="仿宋_GB2312" w:cs="仿宋_GB2312"/>
          <w:color w:val="auto"/>
          <w:sz w:val="32"/>
          <w:szCs w:val="32"/>
          <w:lang w:bidi="ar-SA"/>
        </w:rPr>
        <w:t>支持引导家政企业发展员工制，规范员工制企业内部管理制度，统一安排服务人员为消费者提供服务，直接支付或代发劳动报酬，并对服务人员进行持续培训管理。家政企业与员工签订长期劳动合同并按月足额缴纳社会保险（含“五险”：养老保险费、医疗保险费、失业保险费、工伤保险费、生育保险费）、直接支付劳动报酬，</w:t>
      </w:r>
      <w:r>
        <w:rPr>
          <w:rFonts w:hint="eastAsia" w:ascii="仿宋_GB2312" w:hAnsi="仿宋_GB2312" w:eastAsia="仿宋_GB2312" w:cs="仿宋_GB2312"/>
          <w:color w:val="auto"/>
          <w:sz w:val="32"/>
          <w:szCs w:val="32"/>
          <w:lang w:eastAsia="zh-CN" w:bidi="ar-SA"/>
        </w:rPr>
        <w:t>员工</w:t>
      </w:r>
      <w:r>
        <w:rPr>
          <w:rFonts w:hint="eastAsia" w:ascii="仿宋_GB2312" w:hAnsi="仿宋_GB2312" w:eastAsia="仿宋_GB2312" w:cs="仿宋_GB2312"/>
          <w:color w:val="auto"/>
          <w:sz w:val="32"/>
          <w:szCs w:val="32"/>
          <w:lang w:bidi="ar-SA"/>
        </w:rPr>
        <w:t>人数在20人（含）以上的给予</w:t>
      </w:r>
      <w:r>
        <w:rPr>
          <w:rFonts w:hint="eastAsia" w:ascii="仿宋_GB2312" w:hAnsi="仿宋_GB2312" w:eastAsia="仿宋_GB2312" w:cs="仿宋_GB2312"/>
          <w:color w:val="auto"/>
          <w:sz w:val="32"/>
          <w:szCs w:val="32"/>
          <w:lang w:eastAsia="zh-CN" w:bidi="ar-SA"/>
        </w:rPr>
        <w:t>最高</w:t>
      </w:r>
      <w:r>
        <w:rPr>
          <w:rFonts w:hint="eastAsia" w:ascii="仿宋_GB2312" w:hAnsi="仿宋_GB2312" w:eastAsia="仿宋_GB2312" w:cs="仿宋_GB2312"/>
          <w:b w:val="0"/>
          <w:bCs w:val="0"/>
          <w:color w:val="auto"/>
          <w:sz w:val="32"/>
          <w:szCs w:val="32"/>
          <w:lang w:val="en-US" w:eastAsia="zh-CN" w:bidi="ar-SA"/>
        </w:rPr>
        <w:t>不超过</w:t>
      </w:r>
      <w:r>
        <w:rPr>
          <w:rFonts w:hint="eastAsia" w:ascii="仿宋_GB2312" w:hAnsi="仿宋_GB2312" w:eastAsia="仿宋_GB2312" w:cs="仿宋_GB2312"/>
          <w:color w:val="auto"/>
          <w:sz w:val="32"/>
          <w:szCs w:val="32"/>
          <w:lang w:val="en-US" w:eastAsia="zh-CN" w:bidi="ar-SA"/>
        </w:rPr>
        <w:t>3</w:t>
      </w:r>
      <w:r>
        <w:rPr>
          <w:rFonts w:hint="eastAsia" w:ascii="仿宋_GB2312" w:hAnsi="仿宋_GB2312" w:eastAsia="仿宋_GB2312" w:cs="仿宋_GB2312"/>
          <w:color w:val="auto"/>
          <w:sz w:val="32"/>
          <w:szCs w:val="32"/>
          <w:lang w:bidi="ar-SA"/>
        </w:rPr>
        <w:t>万元奖励。</w:t>
      </w:r>
    </w:p>
    <w:p w14:paraId="5B6B0826">
      <w:pPr>
        <w:keepNext w:val="0"/>
        <w:keepLines w:val="0"/>
        <w:pageBreakBefore w:val="0"/>
        <w:kinsoku/>
        <w:wordWrap/>
        <w:overflowPunct/>
        <w:topLinePunct w:val="0"/>
        <w:autoSpaceDE/>
        <w:autoSpaceDN/>
        <w:bidi w:val="0"/>
        <w:spacing w:line="560" w:lineRule="exact"/>
        <w:ind w:firstLine="640"/>
        <w:rPr>
          <w:rFonts w:hint="eastAsia" w:ascii="仿宋_GB2312" w:hAnsi="仿宋_GB2312" w:eastAsia="仿宋_GB2312" w:cs="仿宋_GB2312"/>
          <w:b w:val="0"/>
          <w:bCs w:val="0"/>
          <w:color w:val="auto"/>
          <w:sz w:val="32"/>
          <w:szCs w:val="32"/>
          <w:lang w:val="en-US" w:eastAsia="zh-CN" w:bidi="ar-SA"/>
        </w:rPr>
      </w:pPr>
      <w:r>
        <w:rPr>
          <w:rFonts w:hint="eastAsia" w:ascii="仿宋_GB2312" w:hAnsi="仿宋_GB2312" w:eastAsia="仿宋_GB2312" w:cs="仿宋_GB2312"/>
          <w:b w:val="0"/>
          <w:bCs w:val="0"/>
          <w:color w:val="auto"/>
          <w:sz w:val="32"/>
          <w:szCs w:val="32"/>
          <w:shd w:val="clear" w:color="auto" w:fill="FFFFFF"/>
          <w:lang w:bidi="ar-SA"/>
        </w:rPr>
        <w:t>（</w:t>
      </w:r>
      <w:r>
        <w:rPr>
          <w:rFonts w:hint="eastAsia" w:ascii="仿宋_GB2312" w:hAnsi="仿宋_GB2312" w:eastAsia="仿宋_GB2312" w:cs="仿宋_GB2312"/>
          <w:b w:val="0"/>
          <w:bCs w:val="0"/>
          <w:color w:val="auto"/>
          <w:sz w:val="32"/>
          <w:szCs w:val="32"/>
          <w:shd w:val="clear" w:color="auto" w:fill="FFFFFF"/>
          <w:lang w:eastAsia="zh-CN" w:bidi="ar-SA"/>
        </w:rPr>
        <w:t>二</w:t>
      </w:r>
      <w:r>
        <w:rPr>
          <w:rFonts w:hint="eastAsia" w:ascii="仿宋_GB2312" w:hAnsi="仿宋_GB2312" w:eastAsia="仿宋_GB2312" w:cs="仿宋_GB2312"/>
          <w:b w:val="0"/>
          <w:bCs w:val="0"/>
          <w:color w:val="auto"/>
          <w:sz w:val="32"/>
          <w:szCs w:val="32"/>
          <w:shd w:val="clear" w:color="auto" w:fill="FFFFFF"/>
          <w:lang w:bidi="ar-SA"/>
        </w:rPr>
        <w:t>）</w:t>
      </w:r>
      <w:r>
        <w:rPr>
          <w:rFonts w:hint="eastAsia" w:ascii="仿宋_GB2312" w:hAnsi="仿宋_GB2312" w:eastAsia="仿宋_GB2312" w:cs="仿宋_GB2312"/>
          <w:b w:val="0"/>
          <w:bCs w:val="0"/>
          <w:color w:val="auto"/>
          <w:sz w:val="32"/>
          <w:szCs w:val="32"/>
          <w:lang w:val="en-US" w:eastAsia="zh-CN" w:bidi="ar-SA"/>
        </w:rPr>
        <w:t>支持“线上+线下”融合发展。支持家政企业通过互联网、大数据、云平台、移动终等信息技术和直播平台，打造互联网平台型智慧家政服务企业。对年家政服务网络销售额超过30万元</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且家政服务总销售额超过90万元</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，给予最高不超过3万元奖励；对年家政服务网络销售额超过50万元</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且家政服务总销售额超过150万元</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，给予最高不超过5万元奖励；对年家政服务网络销售额超过100</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万元且家政服务总销售额超过300万元</w:t>
      </w:r>
      <w:r>
        <w:rPr>
          <w:rFonts w:hint="eastAsia" w:ascii="仿宋_GB2312" w:hAnsi="仿宋_GB2312" w:eastAsia="仿宋_GB2312" w:cs="仿宋_GB2312"/>
          <w:color w:val="auto"/>
          <w:sz w:val="32"/>
          <w:szCs w:val="32"/>
          <w:lang w:bidi="ar-SA"/>
        </w:rPr>
        <w:t>（含）</w:t>
      </w:r>
      <w:r>
        <w:rPr>
          <w:rFonts w:hint="eastAsia" w:ascii="仿宋_GB2312" w:hAnsi="仿宋_GB2312" w:eastAsia="仿宋_GB2312" w:cs="仿宋_GB2312"/>
          <w:b w:val="0"/>
          <w:bCs w:val="0"/>
          <w:color w:val="auto"/>
          <w:sz w:val="32"/>
          <w:szCs w:val="32"/>
          <w:lang w:val="en-US" w:eastAsia="zh-CN" w:bidi="ar-SA"/>
        </w:rPr>
        <w:t>，给予最高不超过10万元奖励。</w:t>
      </w:r>
    </w:p>
    <w:p w14:paraId="1912192C">
      <w:pPr>
        <w:keepNext w:val="0"/>
        <w:keepLines w:val="0"/>
        <w:pageBreakBefore w:val="0"/>
        <w:kinsoku/>
        <w:wordWrap/>
        <w:overflowPunct/>
        <w:topLinePunct w:val="0"/>
        <w:autoSpaceDE/>
        <w:autoSpaceDN/>
        <w:bidi w:val="0"/>
        <w:spacing w:line="560" w:lineRule="exact"/>
        <w:ind w:firstLine="654" w:firstLineChars="200"/>
        <w:outlineLvl w:val="0"/>
        <w:rPr>
          <w:rFonts w:hint="eastAsia" w:ascii="仿宋_GB2312" w:hAnsi="仿宋_GB2312" w:eastAsia="仿宋_GB2312" w:cs="仿宋_GB2312"/>
          <w:b w:val="0"/>
          <w:bCs w:val="0"/>
          <w:color w:val="auto"/>
          <w:sz w:val="32"/>
          <w:szCs w:val="32"/>
          <w:lang w:val="en" w:eastAsia="zh-CN" w:bidi="ar-SA"/>
        </w:rPr>
      </w:pPr>
      <w:r>
        <w:rPr>
          <w:rFonts w:hint="eastAsia" w:ascii="仿宋_GB2312" w:hAnsi="仿宋_GB2312" w:eastAsia="仿宋_GB2312" w:cs="仿宋_GB2312"/>
          <w:b w:val="0"/>
          <w:bCs w:val="0"/>
          <w:color w:val="auto"/>
          <w:sz w:val="32"/>
          <w:szCs w:val="32"/>
          <w:lang w:val="en" w:eastAsia="zh-CN" w:bidi="ar-SA"/>
        </w:rPr>
        <w:t>（三）支持建设市级“互联网</w:t>
      </w:r>
      <w:r>
        <w:rPr>
          <w:rFonts w:hint="eastAsia" w:ascii="仿宋_GB2312" w:hAnsi="仿宋_GB2312" w:eastAsia="仿宋_GB2312" w:cs="仿宋_GB2312"/>
          <w:b w:val="0"/>
          <w:bCs w:val="0"/>
          <w:color w:val="auto"/>
          <w:sz w:val="32"/>
          <w:szCs w:val="32"/>
          <w:lang w:val="en-US" w:eastAsia="zh-CN" w:bidi="ar-SA"/>
        </w:rPr>
        <w:t>+家政”平台，对单家平台建设运营投入省级扶持金额不超过</w:t>
      </w:r>
      <w:r>
        <w:rPr>
          <w:rFonts w:hint="default" w:ascii="仿宋_GB2312" w:hAnsi="仿宋_GB2312" w:eastAsia="仿宋_GB2312" w:cs="仿宋_GB2312"/>
          <w:b w:val="0"/>
          <w:bCs w:val="0"/>
          <w:color w:val="auto"/>
          <w:sz w:val="32"/>
          <w:szCs w:val="32"/>
          <w:lang w:val="en" w:eastAsia="zh-CN" w:bidi="ar-SA"/>
        </w:rPr>
        <w:t>60%</w:t>
      </w:r>
      <w:r>
        <w:rPr>
          <w:rFonts w:hint="eastAsia" w:ascii="仿宋_GB2312" w:hAnsi="仿宋_GB2312" w:eastAsia="仿宋_GB2312" w:cs="仿宋_GB2312"/>
          <w:b w:val="0"/>
          <w:bCs w:val="0"/>
          <w:color w:val="auto"/>
          <w:sz w:val="32"/>
          <w:szCs w:val="32"/>
          <w:lang w:val="en" w:eastAsia="zh-CN" w:bidi="ar-SA"/>
        </w:rPr>
        <w:t>、累计不超过</w:t>
      </w:r>
      <w:r>
        <w:rPr>
          <w:rFonts w:hint="default" w:ascii="仿宋_GB2312" w:hAnsi="仿宋_GB2312" w:eastAsia="仿宋_GB2312" w:cs="仿宋_GB2312"/>
          <w:b w:val="0"/>
          <w:bCs w:val="0"/>
          <w:color w:val="auto"/>
          <w:sz w:val="32"/>
          <w:szCs w:val="32"/>
          <w:lang w:val="en" w:eastAsia="zh-CN" w:bidi="ar-SA"/>
        </w:rPr>
        <w:t>40</w:t>
      </w:r>
      <w:r>
        <w:rPr>
          <w:rFonts w:hint="eastAsia" w:ascii="仿宋_GB2312" w:hAnsi="仿宋_GB2312" w:eastAsia="仿宋_GB2312" w:cs="仿宋_GB2312"/>
          <w:b w:val="0"/>
          <w:bCs w:val="0"/>
          <w:color w:val="auto"/>
          <w:sz w:val="32"/>
          <w:szCs w:val="32"/>
          <w:lang w:val="en" w:eastAsia="zh-CN" w:bidi="ar-SA"/>
        </w:rPr>
        <w:t>万元。</w:t>
      </w:r>
    </w:p>
    <w:p w14:paraId="304339F4">
      <w:pPr>
        <w:keepNext w:val="0"/>
        <w:keepLines w:val="0"/>
        <w:pageBreakBefore w:val="0"/>
        <w:kinsoku/>
        <w:wordWrap/>
        <w:overflowPunct/>
        <w:topLinePunct w:val="0"/>
        <w:autoSpaceDE/>
        <w:autoSpaceDN/>
        <w:bidi w:val="0"/>
        <w:spacing w:line="560" w:lineRule="exact"/>
        <w:ind w:firstLine="654" w:firstLineChars="200"/>
        <w:outlineLvl w:val="0"/>
        <w:rPr>
          <w:rFonts w:hint="eastAsia" w:ascii="仿宋_GB2312" w:hAnsi="仿宋_GB2312" w:eastAsia="仿宋_GB2312" w:cs="仿宋_GB2312"/>
          <w:color w:val="auto"/>
          <w:sz w:val="32"/>
          <w:szCs w:val="32"/>
          <w:lang w:val="en" w:eastAsia="zh-CN" w:bidi="ar-SA"/>
        </w:rPr>
      </w:pPr>
      <w:r>
        <w:rPr>
          <w:rFonts w:hint="eastAsia" w:ascii="仿宋_GB2312" w:hAnsi="仿宋_GB2312" w:eastAsia="仿宋_GB2312" w:cs="仿宋_GB2312"/>
          <w:b w:val="0"/>
          <w:bCs w:val="0"/>
          <w:color w:val="auto"/>
          <w:sz w:val="32"/>
          <w:szCs w:val="32"/>
          <w:lang w:val="en" w:eastAsia="zh-CN" w:bidi="ar-SA"/>
        </w:rPr>
        <w:t>（四）鼓励开</w:t>
      </w:r>
      <w:r>
        <w:rPr>
          <w:rFonts w:hint="eastAsia" w:ascii="仿宋_GB2312" w:hAnsi="仿宋_GB2312" w:eastAsia="仿宋_GB2312" w:cs="仿宋_GB2312"/>
          <w:color w:val="auto"/>
          <w:sz w:val="32"/>
          <w:szCs w:val="32"/>
          <w:lang w:val="en" w:eastAsia="zh-CN" w:bidi="ar-SA"/>
        </w:rPr>
        <w:t>展市级线上“家政服务招聘季”活动，单场活动支持金额不超过</w:t>
      </w:r>
      <w:r>
        <w:rPr>
          <w:rFonts w:hint="default" w:ascii="仿宋_GB2312" w:hAnsi="仿宋_GB2312" w:eastAsia="仿宋_GB2312" w:cs="仿宋_GB2312"/>
          <w:color w:val="auto"/>
          <w:sz w:val="32"/>
          <w:szCs w:val="32"/>
          <w:lang w:val="en" w:eastAsia="zh-CN" w:bidi="ar-SA"/>
        </w:rPr>
        <w:t>10</w:t>
      </w:r>
      <w:r>
        <w:rPr>
          <w:rFonts w:hint="eastAsia" w:ascii="仿宋_GB2312" w:hAnsi="仿宋_GB2312" w:eastAsia="仿宋_GB2312" w:cs="仿宋_GB2312"/>
          <w:color w:val="auto"/>
          <w:sz w:val="32"/>
          <w:szCs w:val="32"/>
          <w:lang w:val="en" w:eastAsia="zh-CN" w:bidi="ar-SA"/>
        </w:rPr>
        <w:t>万元。</w:t>
      </w:r>
    </w:p>
    <w:p w14:paraId="4A52BFF0">
      <w:pPr>
        <w:pStyle w:val="20"/>
        <w:keepNext w:val="0"/>
        <w:keepLines w:val="0"/>
        <w:pageBreakBefore w:val="0"/>
        <w:kinsoku/>
        <w:wordWrap/>
        <w:overflowPunct/>
        <w:topLinePunct w:val="0"/>
        <w:autoSpaceDE/>
        <w:autoSpaceDN/>
        <w:bidi w:val="0"/>
        <w:spacing w:line="560" w:lineRule="exact"/>
        <w:ind w:firstLine="654" w:firstLineChars="200"/>
        <w:outlineLvl w:val="0"/>
        <w:rPr>
          <w:rFonts w:hint="eastAsia" w:ascii="黑体" w:hAnsi="黑体" w:eastAsia="黑体" w:cs="Times New Roman"/>
          <w:color w:val="auto"/>
        </w:rPr>
      </w:pPr>
      <w:r>
        <w:rPr>
          <w:rFonts w:hint="eastAsia" w:ascii="黑体" w:hAnsi="黑体" w:eastAsia="黑体" w:cs="黑体"/>
          <w:color w:val="auto"/>
        </w:rPr>
        <w:t>四、申报</w:t>
      </w:r>
      <w:r>
        <w:rPr>
          <w:rFonts w:hint="eastAsia" w:ascii="黑体" w:hAnsi="黑体" w:eastAsia="黑体" w:cs="Times New Roman"/>
          <w:color w:val="auto"/>
        </w:rPr>
        <w:t>条件</w:t>
      </w:r>
    </w:p>
    <w:p w14:paraId="2E36A4E7">
      <w:pPr>
        <w:keepNext w:val="0"/>
        <w:keepLines w:val="0"/>
        <w:pageBreakBefore w:val="0"/>
        <w:kinsoku/>
        <w:wordWrap/>
        <w:overflowPunct/>
        <w:topLinePunct w:val="0"/>
        <w:autoSpaceDE/>
        <w:autoSpaceDN/>
        <w:bidi w:val="0"/>
        <w:spacing w:line="560" w:lineRule="exact"/>
        <w:ind w:firstLine="654" w:firstLineChars="200"/>
        <w:jc w:val="left"/>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eastAsia="zh-CN" w:bidi="ar-SA"/>
        </w:rPr>
        <w:t>（一）</w:t>
      </w:r>
      <w:r>
        <w:rPr>
          <w:rFonts w:hint="eastAsia" w:ascii="仿宋_GB2312" w:hAnsi="仿宋_GB2312" w:eastAsia="仿宋_GB2312" w:cs="仿宋_GB2312"/>
          <w:color w:val="auto"/>
          <w:sz w:val="32"/>
          <w:szCs w:val="32"/>
          <w:lang w:bidi="ar-SA"/>
        </w:rPr>
        <w:t>近三年无偷漏税等违法违规行为和重大失信行为记录，未拖欠应缴还的财政性资金</w:t>
      </w:r>
      <w:r>
        <w:rPr>
          <w:rFonts w:hint="eastAsia" w:ascii="仿宋_GB2312" w:hAnsi="仿宋_GB2312" w:eastAsia="仿宋_GB2312" w:cs="仿宋_GB2312"/>
          <w:color w:val="auto"/>
          <w:sz w:val="32"/>
          <w:szCs w:val="32"/>
          <w:lang w:eastAsia="zh-CN" w:bidi="ar-SA"/>
        </w:rPr>
        <w:t>；</w:t>
      </w:r>
    </w:p>
    <w:p w14:paraId="0B21C7AE">
      <w:pPr>
        <w:keepNext w:val="0"/>
        <w:keepLines w:val="0"/>
        <w:pageBreakBefore w:val="0"/>
        <w:kinsoku/>
        <w:wordWrap/>
        <w:overflowPunct/>
        <w:topLinePunct w:val="0"/>
        <w:autoSpaceDE/>
        <w:autoSpaceDN/>
        <w:bidi w:val="0"/>
        <w:spacing w:line="560" w:lineRule="exact"/>
        <w:ind w:firstLine="654" w:firstLineChars="200"/>
        <w:jc w:val="left"/>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lang w:val="en-US" w:eastAsia="zh-CN" w:bidi="ar-SA"/>
        </w:rPr>
        <w:t>（二）</w:t>
      </w:r>
      <w:r>
        <w:rPr>
          <w:rFonts w:hint="eastAsia" w:ascii="仿宋_GB2312" w:hAnsi="仿宋_GB2312" w:eastAsia="仿宋_GB2312" w:cs="仿宋_GB2312"/>
          <w:color w:val="auto"/>
          <w:sz w:val="32"/>
          <w:szCs w:val="32"/>
          <w:lang w:bidi="ar-SA"/>
        </w:rPr>
        <w:t>积极配合各级商务和财政部门工作，及时报送各类统计报表和调查问卷等。</w:t>
      </w:r>
    </w:p>
    <w:p w14:paraId="183F4CA1">
      <w:pPr>
        <w:pStyle w:val="21"/>
        <w:keepNext w:val="0"/>
        <w:keepLines w:val="0"/>
        <w:pageBreakBefore w:val="0"/>
        <w:kinsoku/>
        <w:wordWrap/>
        <w:overflowPunct/>
        <w:topLinePunct w:val="0"/>
        <w:autoSpaceDE/>
        <w:autoSpaceDN/>
        <w:bidi w:val="0"/>
        <w:adjustRightInd w:val="0"/>
        <w:snapToGrid w:val="0"/>
        <w:spacing w:line="560" w:lineRule="exact"/>
        <w:ind w:firstLine="654" w:firstLineChars="200"/>
        <w:rPr>
          <w:rFonts w:hint="eastAsia" w:ascii="黑体" w:hAnsi="黑体" w:eastAsia="黑体" w:cs="黑体"/>
          <w:color w:val="auto"/>
          <w:sz w:val="32"/>
          <w:szCs w:val="32"/>
        </w:rPr>
      </w:pPr>
      <w:r>
        <w:rPr>
          <w:rFonts w:hint="eastAsia" w:ascii="黑体" w:hAnsi="黑体" w:eastAsia="黑体" w:cs="黑体"/>
          <w:color w:val="auto"/>
          <w:sz w:val="32"/>
          <w:szCs w:val="32"/>
        </w:rPr>
        <w:t>五、申报材料</w:t>
      </w:r>
    </w:p>
    <w:p w14:paraId="6BC84DD1">
      <w:pPr>
        <w:keepNext w:val="0"/>
        <w:keepLines w:val="0"/>
        <w:pageBreakBefore w:val="0"/>
        <w:kinsoku/>
        <w:wordWrap/>
        <w:overflowPunct/>
        <w:topLinePunct w:val="0"/>
        <w:autoSpaceDE/>
        <w:autoSpaceDN/>
        <w:bidi w:val="0"/>
        <w:spacing w:line="560" w:lineRule="exact"/>
        <w:ind w:firstLine="654" w:firstLineChars="200"/>
        <w:outlineLvl w:val="0"/>
        <w:rPr>
          <w:rFonts w:hint="eastAsia" w:ascii="仿宋_GB2312" w:hAnsi="仿宋_GB2312" w:eastAsia="仿宋_GB2312" w:cs="仿宋_GB2312"/>
          <w:color w:val="auto"/>
          <w:sz w:val="32"/>
          <w:szCs w:val="32"/>
          <w:u w:val="none"/>
          <w:lang w:val="en-US" w:eastAsia="zh-CN" w:bidi="ar-SA"/>
        </w:rPr>
      </w:pPr>
      <w:r>
        <w:rPr>
          <w:rFonts w:hint="eastAsia" w:ascii="仿宋_GB2312" w:hAnsi="仿宋_GB2312" w:eastAsia="仿宋_GB2312" w:cs="仿宋_GB2312"/>
          <w:color w:val="auto"/>
          <w:sz w:val="32"/>
          <w:szCs w:val="32"/>
          <w:u w:val="none"/>
          <w:lang w:val="en-US" w:eastAsia="zh-CN" w:bidi="ar-SA"/>
        </w:rPr>
        <w:t>（一）申报材料封面</w:t>
      </w:r>
      <w:r>
        <w:rPr>
          <w:rFonts w:hint="eastAsia" w:ascii="仿宋_GB2312" w:hAnsi="仿宋_GB2312" w:eastAsia="仿宋_GB2312" w:cs="仿宋_GB2312"/>
          <w:color w:val="auto"/>
          <w:sz w:val="32"/>
          <w:szCs w:val="32"/>
          <w:u w:val="none"/>
          <w:lang w:val="en" w:eastAsia="zh-CN" w:bidi="ar-SA"/>
        </w:rPr>
        <w:t>（附件</w:t>
      </w:r>
      <w:r>
        <w:rPr>
          <w:rFonts w:hint="eastAsia" w:ascii="仿宋_GB2312" w:hAnsi="仿宋_GB2312" w:eastAsia="仿宋_GB2312" w:cs="仿宋_GB2312"/>
          <w:color w:val="auto"/>
          <w:sz w:val="32"/>
          <w:szCs w:val="32"/>
          <w:u w:val="none"/>
          <w:lang w:val="en-US" w:eastAsia="zh-CN" w:bidi="ar-SA"/>
        </w:rPr>
        <w:t>4-1</w:t>
      </w:r>
      <w:r>
        <w:rPr>
          <w:rFonts w:hint="eastAsia" w:ascii="仿宋_GB2312" w:hAnsi="仿宋_GB2312" w:eastAsia="仿宋_GB2312" w:cs="仿宋_GB2312"/>
          <w:color w:val="auto"/>
          <w:sz w:val="32"/>
          <w:szCs w:val="32"/>
          <w:u w:val="none"/>
          <w:lang w:val="en" w:eastAsia="zh-CN" w:bidi="ar-SA"/>
        </w:rPr>
        <w:t>）</w:t>
      </w:r>
      <w:r>
        <w:rPr>
          <w:rFonts w:hint="eastAsia" w:ascii="仿宋_GB2312" w:hAnsi="仿宋_GB2312" w:eastAsia="仿宋_GB2312" w:cs="仿宋_GB2312"/>
          <w:color w:val="auto"/>
          <w:sz w:val="32"/>
          <w:szCs w:val="32"/>
          <w:u w:val="none"/>
          <w:lang w:val="en-US" w:eastAsia="zh-CN" w:bidi="ar-SA"/>
        </w:rPr>
        <w:t>；</w:t>
      </w:r>
    </w:p>
    <w:p w14:paraId="707A80E2">
      <w:pPr>
        <w:keepNext w:val="0"/>
        <w:keepLines w:val="0"/>
        <w:pageBreakBefore w:val="0"/>
        <w:kinsoku/>
        <w:wordWrap/>
        <w:overflowPunct/>
        <w:topLinePunct w:val="0"/>
        <w:autoSpaceDE/>
        <w:autoSpaceDN/>
        <w:bidi w:val="0"/>
        <w:spacing w:line="560" w:lineRule="exact"/>
        <w:ind w:firstLine="654" w:firstLineChars="200"/>
        <w:rPr>
          <w:rFonts w:hint="eastAsia" w:ascii="仿宋_GB2312" w:hAnsi="仿宋_GB2312" w:eastAsia="仿宋_GB2312" w:cs="仿宋_GB2312"/>
          <w:color w:val="auto"/>
          <w:sz w:val="32"/>
          <w:szCs w:val="32"/>
          <w:lang w:bidi="ar-SA"/>
        </w:rPr>
      </w:pPr>
      <w:r>
        <w:rPr>
          <w:rFonts w:hint="eastAsia" w:ascii="仿宋_GB2312" w:hAnsi="仿宋_GB2312" w:eastAsia="仿宋_GB2312" w:cs="仿宋_GB2312"/>
          <w:color w:val="auto"/>
          <w:sz w:val="32"/>
          <w:szCs w:val="32"/>
          <w:u w:val="none"/>
          <w:lang w:val="en-US" w:eastAsia="zh-CN" w:bidi="ar-SA"/>
        </w:rPr>
        <w:t>（二）</w:t>
      </w:r>
      <w:r>
        <w:rPr>
          <w:rFonts w:hint="eastAsia" w:ascii="仿宋_GB2312" w:hAnsi="仿宋_GB2312" w:eastAsia="仿宋_GB2312" w:cs="仿宋_GB2312"/>
          <w:color w:val="auto"/>
          <w:sz w:val="32"/>
          <w:szCs w:val="32"/>
          <w:u w:val="none"/>
          <w:lang w:val="en" w:eastAsia="zh-CN" w:bidi="ar-SA"/>
        </w:rPr>
        <w:t>项目申报基本情况表（附件</w:t>
      </w:r>
      <w:r>
        <w:rPr>
          <w:rFonts w:hint="eastAsia" w:ascii="仿宋_GB2312" w:hAnsi="仿宋_GB2312" w:eastAsia="仿宋_GB2312" w:cs="仿宋_GB2312"/>
          <w:color w:val="auto"/>
          <w:sz w:val="32"/>
          <w:szCs w:val="32"/>
          <w:u w:val="none"/>
          <w:lang w:val="en-US" w:eastAsia="zh-CN" w:bidi="ar-SA"/>
        </w:rPr>
        <w:t>4-2</w:t>
      </w:r>
      <w:r>
        <w:rPr>
          <w:rFonts w:hint="eastAsia" w:ascii="仿宋_GB2312" w:hAnsi="仿宋_GB2312" w:eastAsia="仿宋_GB2312" w:cs="仿宋_GB2312"/>
          <w:color w:val="auto"/>
          <w:sz w:val="32"/>
          <w:szCs w:val="32"/>
          <w:u w:val="none"/>
          <w:lang w:val="en" w:eastAsia="zh-CN" w:bidi="ar-SA"/>
        </w:rPr>
        <w:t>）；</w:t>
      </w:r>
    </w:p>
    <w:p w14:paraId="21F21779">
      <w:pPr>
        <w:keepNext w:val="0"/>
        <w:keepLines w:val="0"/>
        <w:pageBreakBefore w:val="0"/>
        <w:kinsoku/>
        <w:wordWrap/>
        <w:overflowPunct/>
        <w:topLinePunct w:val="0"/>
        <w:autoSpaceDE/>
        <w:autoSpaceDN/>
        <w:bidi w:val="0"/>
        <w:spacing w:line="560" w:lineRule="exact"/>
        <w:ind w:firstLine="654" w:firstLineChars="200"/>
        <w:rPr>
          <w:rFonts w:hint="eastAsia" w:ascii="仿宋_GB2312" w:hAnsi="仿宋_GB2312" w:eastAsia="仿宋_GB2312" w:cs="仿宋_GB2312"/>
          <w:color w:val="auto"/>
          <w:sz w:val="32"/>
          <w:szCs w:val="32"/>
          <w:lang w:eastAsia="zh-CN" w:bidi="ar-SA"/>
        </w:rPr>
      </w:pPr>
      <w:r>
        <w:rPr>
          <w:rFonts w:hint="eastAsia" w:ascii="仿宋_GB2312" w:hAnsi="仿宋_GB2312" w:eastAsia="仿宋_GB2312" w:cs="仿宋_GB2312"/>
          <w:color w:val="auto"/>
          <w:sz w:val="32"/>
          <w:szCs w:val="32"/>
          <w:lang w:bidi="ar-SA"/>
        </w:rPr>
        <w:t>（</w:t>
      </w:r>
      <w:r>
        <w:rPr>
          <w:rFonts w:hint="eastAsia" w:ascii="仿宋_GB2312" w:hAnsi="仿宋_GB2312" w:eastAsia="仿宋_GB2312" w:cs="仿宋_GB2312"/>
          <w:color w:val="auto"/>
          <w:sz w:val="32"/>
          <w:szCs w:val="32"/>
          <w:lang w:eastAsia="zh-CN" w:bidi="ar-SA"/>
        </w:rPr>
        <w:t>三</w:t>
      </w:r>
      <w:r>
        <w:rPr>
          <w:rFonts w:hint="eastAsia" w:ascii="仿宋_GB2312" w:hAnsi="仿宋_GB2312" w:eastAsia="仿宋_GB2312" w:cs="仿宋_GB2312"/>
          <w:color w:val="auto"/>
          <w:sz w:val="32"/>
          <w:szCs w:val="32"/>
          <w:lang w:bidi="ar-SA"/>
        </w:rPr>
        <w:t>）营业执照</w:t>
      </w:r>
      <w:r>
        <w:rPr>
          <w:rFonts w:hint="eastAsia" w:ascii="仿宋_GB2312" w:hAnsi="仿宋_GB2312" w:eastAsia="仿宋_GB2312" w:cs="仿宋_GB2312"/>
          <w:color w:val="auto"/>
          <w:sz w:val="32"/>
          <w:szCs w:val="32"/>
          <w:lang w:eastAsia="zh-CN" w:bidi="ar-SA"/>
        </w:rPr>
        <w:t>或社会团体法人登记证书</w:t>
      </w:r>
      <w:r>
        <w:rPr>
          <w:rFonts w:hint="eastAsia" w:ascii="仿宋_GB2312" w:hAnsi="仿宋_GB2312" w:eastAsia="仿宋_GB2312" w:cs="仿宋_GB2312"/>
          <w:color w:val="auto"/>
          <w:sz w:val="32"/>
          <w:szCs w:val="32"/>
          <w:lang w:bidi="ar-SA"/>
        </w:rPr>
        <w:t>复印件</w:t>
      </w:r>
      <w:r>
        <w:rPr>
          <w:rFonts w:hint="eastAsia" w:ascii="仿宋_GB2312" w:hAnsi="仿宋_GB2312" w:eastAsia="仿宋_GB2312" w:cs="仿宋_GB2312"/>
          <w:color w:val="auto"/>
          <w:sz w:val="32"/>
          <w:szCs w:val="32"/>
          <w:lang w:eastAsia="zh-CN" w:bidi="ar-SA"/>
        </w:rPr>
        <w:t>；</w:t>
      </w:r>
    </w:p>
    <w:p w14:paraId="3EBDF09B">
      <w:pPr>
        <w:keepNext w:val="0"/>
        <w:keepLines w:val="0"/>
        <w:pageBreakBefore w:val="0"/>
        <w:kinsoku/>
        <w:wordWrap/>
        <w:overflowPunct/>
        <w:topLinePunct w:val="0"/>
        <w:autoSpaceDE/>
        <w:autoSpaceDN/>
        <w:bidi w:val="0"/>
        <w:spacing w:line="560" w:lineRule="exact"/>
        <w:ind w:firstLine="654" w:firstLineChars="200"/>
        <w:outlineLvl w:val="0"/>
        <w:rPr>
          <w:rFonts w:hint="eastAsia" w:ascii="仿宋_GB2312" w:hAnsi="仿宋_GB2312" w:eastAsia="仿宋_GB2312" w:cs="仿宋_GB2312"/>
          <w:color w:val="auto"/>
          <w:sz w:val="32"/>
          <w:szCs w:val="32"/>
          <w:u w:val="none"/>
          <w:lang w:val="en" w:eastAsia="zh-CN" w:bidi="ar-SA"/>
        </w:rPr>
      </w:pPr>
      <w:r>
        <w:rPr>
          <w:rFonts w:hint="eastAsia" w:ascii="仿宋_GB2312" w:hAnsi="仿宋_GB2312" w:eastAsia="仿宋_GB2312" w:cs="仿宋_GB2312"/>
          <w:color w:val="auto"/>
          <w:sz w:val="32"/>
          <w:szCs w:val="32"/>
          <w:lang w:eastAsia="zh-CN" w:bidi="ar-SA"/>
        </w:rPr>
        <w:t>（四）</w:t>
      </w:r>
      <w:r>
        <w:rPr>
          <w:rFonts w:hint="eastAsia" w:ascii="仿宋_GB2312" w:hAnsi="仿宋_GB2312" w:eastAsia="仿宋_GB2312" w:cs="仿宋_GB2312"/>
          <w:color w:val="auto"/>
          <w:sz w:val="32"/>
          <w:szCs w:val="32"/>
          <w:u w:val="none"/>
          <w:lang w:val="en" w:eastAsia="zh-CN" w:bidi="ar-SA"/>
        </w:rPr>
        <w:t>在“信用中国（福建）”网站无不良信息记录的证明材料；</w:t>
      </w:r>
    </w:p>
    <w:p w14:paraId="0661F005">
      <w:pPr>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（五）依申报项目不同，应分别提交如下相应的项目材料：</w:t>
      </w:r>
    </w:p>
    <w:p w14:paraId="3FF086A5">
      <w:pPr>
        <w:pStyle w:val="22"/>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cs="仿宋_GB2312"/>
          <w:b/>
          <w:bCs/>
          <w:color w:val="auto"/>
          <w:spacing w:val="-6"/>
          <w:kern w:val="2"/>
          <w:sz w:val="32"/>
          <w:szCs w:val="24"/>
          <w:lang w:val="en-US" w:eastAsia="zh-CN" w:bidi="ar-SA"/>
        </w:rPr>
        <w:t>1.</w:t>
      </w:r>
      <w:r>
        <w:rPr>
          <w:rFonts w:hint="eastAsia" w:ascii="仿宋_GB2312" w:hAnsi="仿宋_GB2312" w:eastAsia="仿宋_GB2312" w:cs="仿宋_GB2312"/>
          <w:b/>
          <w:bCs/>
          <w:color w:val="auto"/>
          <w:spacing w:val="-6"/>
          <w:kern w:val="2"/>
          <w:sz w:val="32"/>
          <w:szCs w:val="24"/>
          <w:lang w:val="en-US" w:eastAsia="zh-CN" w:bidi="ar-SA"/>
        </w:rPr>
        <w:t>支持家政企业发展员工制。</w:t>
      </w:r>
      <w:r>
        <w:rPr>
          <w:rFonts w:hint="eastAsia" w:ascii="仿宋_GB2312" w:hAnsi="仿宋_GB2312" w:eastAsia="仿宋_GB2312" w:cs="仿宋_GB2312"/>
        </w:rPr>
        <w:t>家政企业与家政员工签订的劳动合同或服务协议复印件、员工工资支付流水凭证（连续3个月</w:t>
      </w:r>
      <w:r>
        <w:rPr>
          <w:rFonts w:hint="eastAsia" w:ascii="仿宋_GB2312" w:hAnsi="仿宋_GB2312" w:cs="仿宋_GB2312"/>
          <w:lang w:eastAsia="zh-CN"/>
        </w:rPr>
        <w:t>，须为公司账户汇款</w:t>
      </w:r>
      <w:r>
        <w:rPr>
          <w:rFonts w:hint="eastAsia" w:ascii="仿宋_GB2312" w:hAnsi="仿宋_GB2312" w:eastAsia="仿宋_GB2312" w:cs="仿宋_GB2312"/>
        </w:rPr>
        <w:t>）复印件；家政企业为家政员工缴纳的社会保险费相关凭证复印件（连续3个月</w:t>
      </w:r>
      <w:r>
        <w:rPr>
          <w:rFonts w:hint="eastAsia" w:ascii="仿宋_GB2312" w:hAnsi="仿宋_GB2312" w:cs="仿宋_GB2312"/>
          <w:lang w:eastAsia="zh-CN"/>
        </w:rPr>
        <w:t>，</w:t>
      </w:r>
      <w:r>
        <w:rPr>
          <w:rFonts w:hint="eastAsia" w:ascii="仿宋_GB2312" w:hAnsi="仿宋_GB2312" w:eastAsia="仿宋_GB2312" w:cs="仿宋_GB2312"/>
        </w:rPr>
        <w:t>员工已参加城镇职工社会保险或城乡居民社会保险可视为缴纳社会保险费）；家政企业和家政员工录入商务部家政服务业信用信息平台证明（截图）</w:t>
      </w:r>
      <w:r>
        <w:rPr>
          <w:rFonts w:hint="eastAsia" w:ascii="仿宋_GB2312" w:hAnsi="仿宋_GB2312" w:cs="仿宋_GB2312"/>
          <w:lang w:eastAsia="zh-CN"/>
        </w:rPr>
        <w:t>。</w:t>
      </w:r>
      <w:r>
        <w:rPr>
          <w:rFonts w:hint="eastAsia" w:ascii="仿宋_GB2312" w:hAnsi="仿宋_GB2312" w:eastAsia="仿宋_GB2312" w:cs="仿宋_GB2312"/>
          <w:color w:val="auto"/>
          <w:spacing w:val="-6"/>
          <w:kern w:val="2"/>
          <w:sz w:val="32"/>
          <w:szCs w:val="24"/>
          <w:lang w:val="en-US" w:eastAsia="zh-CN" w:bidi="ar-SA"/>
        </w:rPr>
        <w:t> 所提供的20人（含）以上的员工个人上述相关信息</w:t>
      </w:r>
      <w:r>
        <w:rPr>
          <w:rFonts w:hint="eastAsia" w:ascii="仿宋_GB2312" w:hAnsi="仿宋_GB2312" w:cs="仿宋_GB2312"/>
          <w:color w:val="auto"/>
          <w:spacing w:val="-6"/>
          <w:kern w:val="2"/>
          <w:sz w:val="32"/>
          <w:szCs w:val="24"/>
          <w:lang w:val="en-US" w:eastAsia="zh-CN" w:bidi="ar-SA"/>
        </w:rPr>
        <w:t>应</w:t>
      </w:r>
      <w:r>
        <w:rPr>
          <w:rFonts w:hint="eastAsia" w:ascii="仿宋_GB2312" w:hAnsi="仿宋_GB2312" w:eastAsia="仿宋_GB2312" w:cs="仿宋_GB2312"/>
          <w:color w:val="auto"/>
          <w:spacing w:val="-6"/>
          <w:kern w:val="2"/>
          <w:sz w:val="32"/>
          <w:szCs w:val="24"/>
          <w:lang w:val="en-US" w:eastAsia="zh-CN" w:bidi="ar-SA"/>
        </w:rPr>
        <w:t>匹配。</w:t>
      </w:r>
    </w:p>
    <w:p w14:paraId="77B38042">
      <w:pPr>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b/>
          <w:bCs/>
          <w:color w:val="auto"/>
          <w:spacing w:val="-6"/>
          <w:kern w:val="2"/>
          <w:sz w:val="32"/>
          <w:szCs w:val="24"/>
          <w:lang w:val="en-US" w:eastAsia="zh-CN" w:bidi="ar-SA"/>
        </w:rPr>
        <w:t>2.</w:t>
      </w:r>
      <w:r>
        <w:rPr>
          <w:rFonts w:hint="eastAsia" w:ascii="仿宋_GB2312" w:hAnsi="仿宋_GB2312" w:eastAsia="仿宋_GB2312" w:cs="仿宋_GB2312"/>
          <w:b/>
          <w:bCs/>
          <w:color w:val="auto"/>
          <w:sz w:val="32"/>
          <w:szCs w:val="32"/>
          <w:lang w:val="en-US" w:eastAsia="zh-CN" w:bidi="ar-SA"/>
        </w:rPr>
        <w:t>支持“线上+线下”融合发展</w:t>
      </w:r>
      <w:r>
        <w:rPr>
          <w:rFonts w:hint="eastAsia" w:ascii="仿宋_GB2312" w:hAnsi="仿宋_GB2312" w:eastAsia="仿宋_GB2312" w:cs="仿宋_GB2312"/>
          <w:b/>
          <w:bCs/>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家政企业在自有平台或第三方平台的交易量、交易额后台截图，网上支付工具提供的交易额支付证明材料；家政企业家政服务总销售额相关凭证及专项审计报告</w:t>
      </w:r>
      <w:r>
        <w:rPr>
          <w:rFonts w:hint="eastAsia" w:ascii="仿宋_GB2312" w:hAnsi="仿宋_GB2312" w:eastAsia="仿宋_GB2312" w:cs="仿宋_GB2312"/>
          <w:color w:val="auto"/>
          <w:spacing w:val="-6"/>
          <w:kern w:val="2"/>
          <w:sz w:val="32"/>
          <w:szCs w:val="24"/>
          <w:lang w:val="en" w:eastAsia="zh-CN" w:bidi="ar-SA"/>
        </w:rPr>
        <w:t>原件</w:t>
      </w:r>
      <w:r>
        <w:rPr>
          <w:rFonts w:hint="eastAsia" w:ascii="仿宋_GB2312" w:hAnsi="仿宋_GB2312" w:eastAsia="仿宋_GB2312" w:cs="仿宋_GB2312"/>
          <w:color w:val="auto"/>
          <w:spacing w:val="-6"/>
          <w:kern w:val="2"/>
          <w:sz w:val="32"/>
          <w:szCs w:val="24"/>
          <w:lang w:val="en-US" w:eastAsia="zh-CN" w:bidi="ar-SA"/>
        </w:rPr>
        <w:t>。</w:t>
      </w:r>
    </w:p>
    <w:p w14:paraId="25FED53F">
      <w:pPr>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6"/>
          <w:kern w:val="2"/>
          <w:sz w:val="32"/>
          <w:szCs w:val="24"/>
          <w:lang w:val="en" w:eastAsia="zh-CN" w:bidi="ar-SA"/>
        </w:rPr>
      </w:pPr>
      <w:r>
        <w:rPr>
          <w:rFonts w:hint="eastAsia" w:ascii="仿宋_GB2312" w:hAnsi="仿宋_GB2312" w:eastAsia="仿宋_GB2312" w:cs="仿宋_GB2312"/>
          <w:b/>
          <w:bCs/>
          <w:color w:val="auto"/>
          <w:spacing w:val="-6"/>
          <w:kern w:val="2"/>
          <w:sz w:val="32"/>
          <w:szCs w:val="24"/>
          <w:lang w:val="en-US" w:eastAsia="zh-CN" w:bidi="ar-SA"/>
        </w:rPr>
        <w:t>3.</w:t>
      </w:r>
      <w:r>
        <w:rPr>
          <w:rFonts w:hint="eastAsia" w:ascii="仿宋_GB2312" w:hAnsi="仿宋_GB2312" w:eastAsia="仿宋_GB2312" w:cs="仿宋_GB2312"/>
          <w:b/>
          <w:bCs/>
          <w:color w:val="auto"/>
          <w:sz w:val="32"/>
          <w:szCs w:val="32"/>
          <w:lang w:val="en" w:eastAsia="zh-CN" w:bidi="ar-SA"/>
        </w:rPr>
        <w:t>支持建设市级“互联网</w:t>
      </w:r>
      <w:r>
        <w:rPr>
          <w:rFonts w:hint="eastAsia" w:ascii="仿宋_GB2312" w:hAnsi="仿宋_GB2312" w:eastAsia="仿宋_GB2312" w:cs="仿宋_GB2312"/>
          <w:b/>
          <w:bCs/>
          <w:color w:val="auto"/>
          <w:sz w:val="32"/>
          <w:szCs w:val="32"/>
          <w:lang w:val="en-US" w:eastAsia="zh-CN" w:bidi="ar-SA"/>
        </w:rPr>
        <w:t>+家政”平台</w:t>
      </w:r>
      <w:r>
        <w:rPr>
          <w:rFonts w:hint="eastAsia" w:ascii="仿宋_GB2312" w:hAnsi="仿宋_GB2312" w:eastAsia="仿宋_GB2312" w:cs="仿宋_GB2312"/>
          <w:b/>
          <w:bCs/>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 w:eastAsia="zh-CN" w:bidi="ar-SA"/>
        </w:rPr>
        <w:t>平台项目建设情况、入驻家政企业情况（附企业名称、联系人、联系电话及入驻企业服务合同）及实施成效等材料；公共服务平台运营主体申报期内投资额（含建设改造、系统开发、软件购置、设备投入、平台宣传推广、平台运营等费用，不含土地、房屋、车辆购置费用）的费用发票复印件及专项审计报告原件；与平台有关的经营网站或移动终端运营主要页面截图及有效期内的</w:t>
      </w:r>
      <w:r>
        <w:rPr>
          <w:rFonts w:hint="eastAsia" w:ascii="仿宋_GB2312" w:hAnsi="仿宋_GB2312" w:eastAsia="仿宋_GB2312" w:cs="仿宋_GB2312"/>
          <w:color w:val="auto"/>
          <w:spacing w:val="-6"/>
          <w:kern w:val="2"/>
          <w:sz w:val="32"/>
          <w:szCs w:val="24"/>
          <w:lang w:val="en-US" w:eastAsia="zh-CN" w:bidi="ar-SA"/>
        </w:rPr>
        <w:t>ICP</w:t>
      </w:r>
      <w:r>
        <w:rPr>
          <w:rFonts w:hint="eastAsia" w:ascii="仿宋_GB2312" w:hAnsi="仿宋_GB2312" w:eastAsia="仿宋_GB2312" w:cs="仿宋_GB2312"/>
          <w:color w:val="auto"/>
          <w:spacing w:val="-6"/>
          <w:kern w:val="2"/>
          <w:sz w:val="32"/>
          <w:szCs w:val="24"/>
          <w:lang w:val="en" w:eastAsia="zh-CN" w:bidi="ar-SA"/>
        </w:rPr>
        <w:t>经营许可证或</w:t>
      </w:r>
      <w:r>
        <w:rPr>
          <w:rFonts w:hint="eastAsia" w:ascii="仿宋_GB2312" w:hAnsi="仿宋_GB2312" w:eastAsia="仿宋_GB2312" w:cs="仿宋_GB2312"/>
          <w:color w:val="auto"/>
          <w:spacing w:val="-6"/>
          <w:kern w:val="2"/>
          <w:sz w:val="32"/>
          <w:szCs w:val="24"/>
          <w:lang w:val="en-US" w:eastAsia="zh-CN" w:bidi="ar-SA"/>
        </w:rPr>
        <w:t>ICP</w:t>
      </w:r>
      <w:r>
        <w:rPr>
          <w:rFonts w:hint="eastAsia" w:ascii="仿宋_GB2312" w:hAnsi="仿宋_GB2312" w:eastAsia="仿宋_GB2312" w:cs="仿宋_GB2312"/>
          <w:color w:val="auto"/>
          <w:spacing w:val="-6"/>
          <w:kern w:val="2"/>
          <w:sz w:val="32"/>
          <w:szCs w:val="24"/>
          <w:lang w:val="en" w:eastAsia="zh-CN" w:bidi="ar-SA"/>
        </w:rPr>
        <w:t>备案证。 </w:t>
      </w:r>
    </w:p>
    <w:p w14:paraId="708DDCC9">
      <w:pPr>
        <w:keepNext w:val="0"/>
        <w:keepLines w:val="0"/>
        <w:pageBreakBefore w:val="0"/>
        <w:widowControl w:val="0"/>
        <w:kinsoku/>
        <w:wordWrap/>
        <w:overflowPunct/>
        <w:topLinePunct w:val="0"/>
        <w:autoSpaceDE/>
        <w:autoSpaceDN/>
        <w:bidi w:val="0"/>
        <w:adjustRightInd/>
        <w:spacing w:line="540" w:lineRule="exact"/>
        <w:ind w:firstLine="654"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cs="仿宋_GB2312"/>
          <w:b/>
          <w:bCs/>
          <w:color w:val="auto"/>
          <w:sz w:val="32"/>
          <w:szCs w:val="32"/>
          <w:lang w:val="en-US" w:eastAsia="zh-CN" w:bidi="ar-SA"/>
        </w:rPr>
        <w:t>4.</w:t>
      </w:r>
      <w:r>
        <w:rPr>
          <w:rFonts w:hint="eastAsia" w:ascii="仿宋_GB2312" w:hAnsi="仿宋_GB2312" w:eastAsia="仿宋_GB2312" w:cs="仿宋_GB2312"/>
          <w:b/>
          <w:bCs/>
          <w:color w:val="auto"/>
          <w:sz w:val="32"/>
          <w:szCs w:val="32"/>
          <w:lang w:val="en" w:eastAsia="zh-CN" w:bidi="ar-SA"/>
        </w:rPr>
        <w:t>鼓励开展市级线上“家政服务招聘季”活动</w:t>
      </w:r>
      <w:r>
        <w:rPr>
          <w:rFonts w:hint="eastAsia" w:ascii="仿宋_GB2312" w:hAnsi="仿宋_GB2312" w:cs="仿宋_GB2312"/>
          <w:b/>
          <w:bCs/>
          <w:color w:val="auto"/>
          <w:sz w:val="32"/>
          <w:szCs w:val="32"/>
          <w:lang w:val="en-US" w:eastAsia="zh-CN" w:bidi="ar-SA"/>
        </w:rPr>
        <w:t>。</w:t>
      </w:r>
      <w:r>
        <w:rPr>
          <w:rFonts w:hint="eastAsia" w:ascii="仿宋_GB2312" w:hAnsi="仿宋_GB2312" w:cs="仿宋_GB2312"/>
          <w:color w:val="auto"/>
          <w:sz w:val="32"/>
          <w:szCs w:val="32"/>
          <w:lang w:val="en-US" w:eastAsia="zh-CN" w:bidi="ar-SA"/>
        </w:rPr>
        <w:t xml:space="preserve"> </w:t>
      </w:r>
      <w:r>
        <w:rPr>
          <w:rFonts w:hint="eastAsia" w:ascii="仿宋_GB2312" w:hAnsi="仿宋_GB2312" w:eastAsia="仿宋_GB2312" w:cs="仿宋_GB2312"/>
          <w:sz w:val="31"/>
          <w:szCs w:val="31"/>
        </w:rPr>
        <w:t>活动方案</w:t>
      </w:r>
      <w:r>
        <w:rPr>
          <w:rFonts w:hint="eastAsia" w:ascii="仿宋_GB2312" w:hAnsi="仿宋_GB2312" w:eastAsia="仿宋_GB2312" w:cs="仿宋_GB2312"/>
          <w:sz w:val="31"/>
          <w:szCs w:val="31"/>
          <w:lang w:eastAsia="zh-CN"/>
        </w:rPr>
        <w:t>（活动举办前须报市商务局备案）、活动现场照片（</w:t>
      </w:r>
      <w:r>
        <w:rPr>
          <w:rFonts w:hint="eastAsia" w:ascii="仿宋_GB2312" w:hAnsi="仿宋_GB2312" w:eastAsia="仿宋_GB2312" w:cs="仿宋_GB2312"/>
          <w:sz w:val="31"/>
          <w:szCs w:val="31"/>
          <w:lang w:val="en-US" w:eastAsia="zh-CN"/>
        </w:rPr>
        <w:t>A4纸</w:t>
      </w:r>
      <w:r>
        <w:rPr>
          <w:rFonts w:hint="eastAsia" w:ascii="仿宋_GB2312" w:hAnsi="仿宋_GB2312" w:eastAsia="仿宋_GB2312" w:cs="仿宋_GB2312"/>
          <w:sz w:val="31"/>
          <w:szCs w:val="31"/>
          <w:lang w:eastAsia="zh-CN"/>
        </w:rPr>
        <w:t>彩色打印，不少于</w:t>
      </w:r>
      <w:r>
        <w:rPr>
          <w:rFonts w:hint="eastAsia" w:ascii="仿宋_GB2312" w:hAnsi="仿宋_GB2312" w:eastAsia="仿宋_GB2312" w:cs="仿宋_GB2312"/>
          <w:sz w:val="31"/>
          <w:szCs w:val="31"/>
          <w:lang w:val="en-US" w:eastAsia="zh-CN"/>
        </w:rPr>
        <w:t>5张</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rPr>
        <w:t>和总结</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color w:val="auto"/>
          <w:spacing w:val="-6"/>
          <w:kern w:val="2"/>
          <w:sz w:val="32"/>
          <w:szCs w:val="24"/>
          <w:lang w:val="en-US" w:eastAsia="zh-CN" w:bidi="ar-SA"/>
        </w:rPr>
        <w:t>活动费用相关佐证材料（含费用清单、拨付凭证或有关费用凭证）。</w:t>
      </w:r>
    </w:p>
    <w:p w14:paraId="4A984F89">
      <w:pPr>
        <w:pStyle w:val="20"/>
        <w:keepNext w:val="0"/>
        <w:keepLines w:val="0"/>
        <w:pageBreakBefore w:val="0"/>
        <w:widowControl w:val="0"/>
        <w:kinsoku/>
        <w:wordWrap/>
        <w:overflowPunct/>
        <w:topLinePunct w:val="0"/>
        <w:autoSpaceDE/>
        <w:autoSpaceDN/>
        <w:bidi w:val="0"/>
        <w:adjustRightInd/>
        <w:spacing w:line="540" w:lineRule="exact"/>
        <w:ind w:firstLine="654" w:firstLineChars="200"/>
        <w:outlineLvl w:val="0"/>
        <w:rPr>
          <w:rFonts w:ascii="黑体" w:hAnsi="黑体" w:eastAsia="黑体" w:cs="Times New Roman"/>
          <w:color w:val="auto"/>
        </w:rPr>
      </w:pPr>
      <w:r>
        <w:rPr>
          <w:rFonts w:hint="eastAsia" w:ascii="黑体" w:hAnsi="黑体" w:eastAsia="黑体" w:cs="Times New Roman"/>
          <w:color w:val="auto"/>
        </w:rPr>
        <w:t>六、申报程序</w:t>
      </w:r>
    </w:p>
    <w:p w14:paraId="05A97A9A">
      <w:pPr>
        <w:pStyle w:val="15"/>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30" w:firstLineChars="200"/>
        <w:jc w:val="left"/>
        <w:textAlignment w:val="top"/>
        <w:rPr>
          <w:rFonts w:hint="eastAsia"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（一）各县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、财政部门负责辖区内申报单位材料初审和汇总，对申报单位提供的复印件需核对原件。其中，商务部门牵头做好申报材料的真实性、合法性、有效性审核，财政部门加强程序合规性和完整性审核。</w:t>
      </w:r>
    </w:p>
    <w:p w14:paraId="5B62210E">
      <w:pPr>
        <w:pStyle w:val="15"/>
        <w:keepNext w:val="0"/>
        <w:keepLines w:val="0"/>
        <w:pageBreakBefore w:val="0"/>
        <w:widowControl w:val="0"/>
        <w:numPr>
          <w:ilvl w:val="0"/>
          <w:numId w:val="0"/>
        </w:numPr>
        <w:kinsoku/>
        <w:wordWrap/>
        <w:overflowPunct/>
        <w:topLinePunct w:val="0"/>
        <w:autoSpaceDE/>
        <w:autoSpaceDN/>
        <w:bidi w:val="0"/>
        <w:adjustRightInd/>
        <w:snapToGrid w:val="0"/>
        <w:spacing w:line="540" w:lineRule="exact"/>
        <w:ind w:right="0" w:rightChars="0" w:firstLine="630" w:firstLineChars="200"/>
        <w:jc w:val="left"/>
        <w:textAlignment w:val="top"/>
        <w:rPr>
          <w:rFonts w:hint="default" w:ascii="仿宋_GB2312" w:hAnsi="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（二）</w:t>
      </w:r>
      <w:r>
        <w:rPr>
          <w:rFonts w:hint="eastAsia" w:ascii="仿宋_GB2312" w:hAnsi="仿宋_GB2312" w:cs="仿宋_GB2312"/>
          <w:color w:val="auto"/>
          <w:spacing w:val="-6"/>
          <w:kern w:val="2"/>
          <w:sz w:val="32"/>
          <w:szCs w:val="24"/>
          <w:lang w:val="en-US" w:eastAsia="zh-CN" w:bidi="ar-SA"/>
        </w:rPr>
        <w:t>各</w:t>
      </w:r>
      <w:r>
        <w:rPr>
          <w:rFonts w:hint="eastAsia" w:ascii="仿宋_GB2312" w:hAnsi="仿宋_GB2312" w:eastAsia="仿宋_GB2312" w:cs="仿宋_GB2312"/>
          <w:color w:val="auto"/>
          <w:spacing w:val="-6"/>
          <w:kern w:val="2"/>
          <w:sz w:val="32"/>
          <w:szCs w:val="24"/>
          <w:lang w:val="en-US" w:eastAsia="zh-CN" w:bidi="ar-SA"/>
        </w:rPr>
        <w:t>县</w:t>
      </w:r>
      <w:r>
        <w:rPr>
          <w:rFonts w:hint="eastAsia" w:ascii="仿宋_GB2312" w:hAnsi="仿宋_GB2312" w:cs="仿宋_GB2312"/>
          <w:color w:val="auto"/>
          <w:spacing w:val="-6"/>
          <w:kern w:val="2"/>
          <w:sz w:val="32"/>
          <w:szCs w:val="24"/>
          <w:lang w:val="en-US" w:eastAsia="zh-CN" w:bidi="ar-SA"/>
        </w:rPr>
        <w:t>（区、管委会）</w:t>
      </w:r>
      <w:r>
        <w:rPr>
          <w:rFonts w:hint="eastAsia" w:ascii="仿宋_GB2312" w:hAnsi="仿宋_GB2312" w:eastAsia="仿宋_GB2312" w:cs="仿宋_GB2312"/>
          <w:color w:val="auto"/>
          <w:spacing w:val="-6"/>
          <w:kern w:val="2"/>
          <w:sz w:val="32"/>
          <w:szCs w:val="24"/>
          <w:lang w:val="en-US" w:eastAsia="zh-CN" w:bidi="ar-SA"/>
        </w:rPr>
        <w:t>商务部门</w:t>
      </w:r>
      <w:r>
        <w:rPr>
          <w:rFonts w:hint="eastAsia" w:ascii="仿宋_GB2312" w:hAnsi="仿宋_GB2312" w:cs="仿宋_GB2312"/>
          <w:color w:val="auto"/>
          <w:spacing w:val="-6"/>
          <w:kern w:val="2"/>
          <w:sz w:val="32"/>
          <w:szCs w:val="24"/>
          <w:lang w:val="en-US" w:eastAsia="zh-CN" w:bidi="ar-SA"/>
        </w:rPr>
        <w:t>按要求会同财政部门将项目推荐文件和纸质申报材料（A4纸简装成册，每页须盖章，加盖骑缝章）一式两份报送市商务局。申报</w:t>
      </w:r>
      <w:r>
        <w:rPr>
          <w:rFonts w:hint="eastAsia" w:ascii="仿宋_GB2312" w:hAnsi="仿宋_GB2312" w:eastAsia="仿宋_GB2312" w:cs="仿宋_GB2312"/>
          <w:color w:val="auto"/>
          <w:spacing w:val="-6"/>
          <w:kern w:val="2"/>
          <w:sz w:val="32"/>
          <w:szCs w:val="24"/>
          <w:lang w:val="en-US" w:eastAsia="zh-CN" w:bidi="ar-SA"/>
        </w:rPr>
        <w:t>单位为</w:t>
      </w:r>
      <w:r>
        <w:rPr>
          <w:rFonts w:hint="default" w:ascii="仿宋_GB2312" w:hAnsi="仿宋_GB2312" w:eastAsia="仿宋_GB2312" w:cs="仿宋_GB2312"/>
          <w:color w:val="auto"/>
          <w:spacing w:val="-6"/>
          <w:kern w:val="2"/>
          <w:sz w:val="32"/>
          <w:szCs w:val="24"/>
          <w:lang w:val="en-US" w:eastAsia="zh-CN" w:bidi="ar-SA"/>
        </w:rPr>
        <w:t>市直</w:t>
      </w:r>
      <w:r>
        <w:rPr>
          <w:rFonts w:hint="eastAsia" w:ascii="仿宋_GB2312" w:hAnsi="仿宋_GB2312" w:cs="仿宋_GB2312"/>
          <w:color w:val="auto"/>
          <w:spacing w:val="-6"/>
          <w:kern w:val="2"/>
          <w:sz w:val="32"/>
          <w:szCs w:val="24"/>
          <w:lang w:val="en-US" w:eastAsia="zh-CN" w:bidi="ar-SA"/>
        </w:rPr>
        <w:t>单位（含</w:t>
      </w:r>
      <w:r>
        <w:rPr>
          <w:rFonts w:hint="default" w:ascii="仿宋_GB2312" w:hAnsi="仿宋_GB2312" w:eastAsia="仿宋_GB2312" w:cs="仿宋_GB2312"/>
          <w:color w:val="auto"/>
          <w:spacing w:val="-6"/>
          <w:kern w:val="2"/>
          <w:sz w:val="32"/>
          <w:szCs w:val="24"/>
          <w:lang w:val="en-US" w:eastAsia="zh-CN" w:bidi="ar-SA"/>
        </w:rPr>
        <w:t>行业协会</w:t>
      </w:r>
      <w:r>
        <w:rPr>
          <w:rFonts w:hint="eastAsia" w:ascii="仿宋_GB2312" w:hAnsi="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的</w:t>
      </w:r>
      <w:r>
        <w:rPr>
          <w:rFonts w:hint="default" w:ascii="仿宋_GB2312" w:hAnsi="仿宋_GB2312" w:eastAsia="仿宋_GB2312" w:cs="仿宋_GB2312"/>
          <w:color w:val="auto"/>
          <w:spacing w:val="-6"/>
          <w:kern w:val="2"/>
          <w:sz w:val="32"/>
          <w:szCs w:val="24"/>
          <w:lang w:val="en-US" w:eastAsia="zh-CN" w:bidi="ar-SA"/>
        </w:rPr>
        <w:t>直接向市商务局申报</w:t>
      </w:r>
      <w:r>
        <w:rPr>
          <w:rFonts w:hint="eastAsia" w:ascii="仿宋_GB2312" w:hAnsi="仿宋_GB2312" w:cs="仿宋_GB2312"/>
          <w:color w:val="auto"/>
          <w:spacing w:val="-6"/>
          <w:kern w:val="2"/>
          <w:sz w:val="32"/>
          <w:szCs w:val="24"/>
          <w:lang w:val="en-US" w:eastAsia="zh-CN" w:bidi="ar-SA"/>
        </w:rPr>
        <w:t>。相关文件和申报材料应于2025年1月20日前上报。</w:t>
      </w:r>
    </w:p>
    <w:p w14:paraId="4DFADF3F">
      <w:pPr>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11"/>
          <w:kern w:val="2"/>
          <w:sz w:val="32"/>
          <w:szCs w:val="24"/>
          <w:lang w:val="en-US" w:eastAsia="zh-CN" w:bidi="ar-SA"/>
        </w:rPr>
      </w:pP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6"/>
          <w:kern w:val="2"/>
          <w:sz w:val="32"/>
          <w:szCs w:val="24"/>
          <w:lang w:val="en-US" w:eastAsia="zh-CN" w:bidi="ar-SA"/>
        </w:rPr>
        <w:t>三</w:t>
      </w:r>
      <w:r>
        <w:rPr>
          <w:rFonts w:hint="default" w:ascii="仿宋_GB2312" w:hAnsi="仿宋_GB2312" w:eastAsia="仿宋_GB2312" w:cs="仿宋_GB2312"/>
          <w:color w:val="auto"/>
          <w:spacing w:val="-6"/>
          <w:kern w:val="2"/>
          <w:sz w:val="32"/>
          <w:szCs w:val="24"/>
          <w:lang w:val="en-US" w:eastAsia="zh-CN" w:bidi="ar-SA"/>
        </w:rPr>
        <w:t>）</w:t>
      </w:r>
      <w:r>
        <w:rPr>
          <w:rFonts w:hint="eastAsia" w:ascii="仿宋_GB2312" w:hAnsi="仿宋_GB2312" w:eastAsia="仿宋_GB2312" w:cs="仿宋_GB2312"/>
          <w:color w:val="auto"/>
          <w:spacing w:val="-11"/>
          <w:kern w:val="2"/>
          <w:sz w:val="32"/>
          <w:szCs w:val="24"/>
          <w:lang w:val="en-US" w:eastAsia="zh-CN" w:bidi="ar-SA"/>
        </w:rPr>
        <w:t>市商务局</w:t>
      </w:r>
      <w:r>
        <w:rPr>
          <w:rFonts w:hint="default" w:ascii="仿宋_GB2312" w:hAnsi="仿宋_GB2312" w:eastAsia="仿宋_GB2312" w:cs="仿宋_GB2312"/>
          <w:color w:val="auto"/>
          <w:spacing w:val="-11"/>
          <w:kern w:val="2"/>
          <w:sz w:val="32"/>
          <w:szCs w:val="24"/>
          <w:lang w:val="en-US" w:eastAsia="zh-CN" w:bidi="ar-SA"/>
        </w:rPr>
        <w:t>会同</w:t>
      </w:r>
      <w:r>
        <w:rPr>
          <w:rFonts w:hint="eastAsia" w:ascii="仿宋_GB2312" w:hAnsi="仿宋_GB2312" w:eastAsia="仿宋_GB2312" w:cs="仿宋_GB2312"/>
          <w:color w:val="auto"/>
          <w:spacing w:val="-11"/>
          <w:kern w:val="2"/>
          <w:sz w:val="32"/>
          <w:szCs w:val="24"/>
          <w:lang w:val="en-US" w:eastAsia="zh-CN" w:bidi="ar-SA"/>
        </w:rPr>
        <w:t>市</w:t>
      </w:r>
      <w:r>
        <w:rPr>
          <w:rFonts w:hint="default" w:ascii="仿宋_GB2312" w:hAnsi="仿宋_GB2312" w:eastAsia="仿宋_GB2312" w:cs="仿宋_GB2312"/>
          <w:color w:val="auto"/>
          <w:spacing w:val="-11"/>
          <w:kern w:val="2"/>
          <w:sz w:val="32"/>
          <w:szCs w:val="24"/>
          <w:lang w:val="en-US" w:eastAsia="zh-CN" w:bidi="ar-SA"/>
        </w:rPr>
        <w:t>财政</w:t>
      </w:r>
      <w:r>
        <w:rPr>
          <w:rFonts w:hint="eastAsia" w:ascii="仿宋_GB2312" w:hAnsi="仿宋_GB2312" w:eastAsia="仿宋_GB2312" w:cs="仿宋_GB2312"/>
          <w:color w:val="auto"/>
          <w:spacing w:val="-11"/>
          <w:kern w:val="2"/>
          <w:sz w:val="32"/>
          <w:szCs w:val="24"/>
          <w:lang w:val="en-US" w:eastAsia="zh-CN" w:bidi="ar-SA"/>
        </w:rPr>
        <w:t>局按各自职责开展项目申报、审核，审核后无异议后，</w:t>
      </w:r>
      <w:r>
        <w:rPr>
          <w:rFonts w:hint="default" w:ascii="仿宋_GB2312" w:hAnsi="仿宋_GB2312" w:eastAsia="仿宋_GB2312" w:cs="仿宋_GB2312"/>
          <w:color w:val="auto"/>
          <w:spacing w:val="-11"/>
          <w:kern w:val="2"/>
          <w:sz w:val="32"/>
          <w:szCs w:val="24"/>
          <w:lang w:val="en-US" w:eastAsia="zh-CN" w:bidi="ar-SA"/>
        </w:rPr>
        <w:t>联合行文</w:t>
      </w:r>
      <w:r>
        <w:rPr>
          <w:rFonts w:hint="eastAsia" w:ascii="仿宋_GB2312" w:hAnsi="仿宋_GB2312" w:eastAsia="仿宋_GB2312" w:cs="仿宋_GB2312"/>
          <w:color w:val="auto"/>
          <w:spacing w:val="-11"/>
          <w:kern w:val="2"/>
          <w:sz w:val="32"/>
          <w:szCs w:val="24"/>
          <w:lang w:val="en-US" w:eastAsia="zh-CN" w:bidi="ar-SA"/>
        </w:rPr>
        <w:t>对符合申报条件的项目进行补助。</w:t>
      </w:r>
    </w:p>
    <w:p w14:paraId="0672B6F6">
      <w:pPr>
        <w:pStyle w:val="15"/>
        <w:keepNext w:val="0"/>
        <w:keepLines w:val="0"/>
        <w:pageBreakBefore w:val="0"/>
        <w:widowControl w:val="0"/>
        <w:kinsoku/>
        <w:wordWrap/>
        <w:overflowPunct/>
        <w:topLinePunct w:val="0"/>
        <w:autoSpaceDE/>
        <w:autoSpaceDN/>
        <w:bidi w:val="0"/>
        <w:adjustRightInd/>
        <w:snapToGrid w:val="0"/>
        <w:spacing w:line="540" w:lineRule="exact"/>
        <w:ind w:right="0" w:rightChars="0" w:firstLine="630" w:firstLineChars="200"/>
        <w:jc w:val="left"/>
        <w:textAlignment w:val="top"/>
        <w:rPr>
          <w:rFonts w:hint="eastAsia" w:ascii="黑体" w:hAnsi="黑体" w:eastAsia="黑体" w:cs="黑体"/>
          <w:color w:val="auto"/>
          <w:spacing w:val="-6"/>
          <w:lang w:val="en-US" w:eastAsia="zh-CN"/>
        </w:rPr>
      </w:pPr>
      <w:r>
        <w:rPr>
          <w:rFonts w:hint="eastAsia" w:ascii="黑体" w:hAnsi="黑体" w:eastAsia="黑体" w:cs="黑体"/>
          <w:color w:val="auto"/>
          <w:spacing w:val="-6"/>
          <w:lang w:val="en-US" w:eastAsia="zh-CN"/>
        </w:rPr>
        <w:t>七、其他事项</w:t>
      </w:r>
    </w:p>
    <w:p w14:paraId="3F3885DB">
      <w:pPr>
        <w:pStyle w:val="23"/>
        <w:keepNext w:val="0"/>
        <w:keepLines w:val="0"/>
        <w:pageBreakBefore w:val="0"/>
        <w:widowControl w:val="0"/>
        <w:kinsoku/>
        <w:wordWrap/>
        <w:overflowPunct/>
        <w:topLinePunct w:val="0"/>
        <w:autoSpaceDE/>
        <w:autoSpaceDN/>
        <w:bidi w:val="0"/>
        <w:adjustRightInd/>
        <w:spacing w:line="540" w:lineRule="exact"/>
        <w:ind w:firstLine="654" w:firstLineChars="200"/>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z w:val="32"/>
          <w:szCs w:val="32"/>
          <w:lang w:eastAsia="zh-CN"/>
        </w:rPr>
        <w:t>申报资金补助的</w:t>
      </w:r>
      <w:r>
        <w:rPr>
          <w:rFonts w:hint="eastAsia" w:ascii="仿宋_GB2312" w:hAnsi="仿宋_GB2312" w:eastAsia="仿宋_GB2312" w:cs="仿宋_GB2312"/>
          <w:color w:val="auto"/>
          <w:sz w:val="32"/>
          <w:szCs w:val="32"/>
        </w:rPr>
        <w:t>家政企业和家政员工相关信息均须录入商务部家政服务业信用信息平台并经商务部审核通过（审核通过截止时间为202</w:t>
      </w:r>
      <w:r>
        <w:rPr>
          <w:rFonts w:hint="eastAsia" w:ascii="仿宋_GB2312" w:hAnsi="仿宋_GB2312" w:eastAsia="仿宋_GB2312" w:cs="仿宋_GB2312"/>
          <w:color w:val="auto"/>
          <w:sz w:val="32"/>
          <w:szCs w:val="32"/>
          <w:lang w:val="en-US" w:eastAsia="zh-CN"/>
        </w:rPr>
        <w:t>4</w:t>
      </w:r>
      <w:r>
        <w:rPr>
          <w:rFonts w:hint="eastAsia" w:ascii="仿宋_GB2312" w:hAnsi="仿宋_GB2312" w:eastAsia="仿宋_GB2312" w:cs="仿宋_GB2312"/>
          <w:color w:val="auto"/>
          <w:sz w:val="32"/>
          <w:szCs w:val="32"/>
        </w:rPr>
        <w:t>年</w:t>
      </w:r>
      <w:r>
        <w:rPr>
          <w:rFonts w:hint="eastAsia" w:ascii="仿宋_GB2312" w:hAnsi="仿宋_GB2312" w:eastAsia="仿宋_GB2312" w:cs="仿宋_GB2312"/>
          <w:color w:val="auto"/>
          <w:sz w:val="32"/>
          <w:szCs w:val="32"/>
          <w:lang w:val="en-US" w:eastAsia="zh-CN"/>
        </w:rPr>
        <w:t>12</w:t>
      </w:r>
      <w:r>
        <w:rPr>
          <w:rFonts w:hint="eastAsia" w:ascii="仿宋_GB2312" w:hAnsi="仿宋_GB2312" w:eastAsia="仿宋_GB2312" w:cs="仿宋_GB2312"/>
          <w:color w:val="auto"/>
          <w:sz w:val="32"/>
          <w:szCs w:val="32"/>
        </w:rPr>
        <w:t>月</w:t>
      </w:r>
      <w:r>
        <w:rPr>
          <w:rFonts w:hint="eastAsia" w:ascii="仿宋_GB2312" w:hAnsi="仿宋_GB2312" w:eastAsia="仿宋_GB2312" w:cs="仿宋_GB2312"/>
          <w:color w:val="auto"/>
          <w:sz w:val="32"/>
          <w:szCs w:val="32"/>
          <w:lang w:val="en-US" w:eastAsia="zh-CN"/>
        </w:rPr>
        <w:t>31</w:t>
      </w:r>
      <w:r>
        <w:rPr>
          <w:rFonts w:hint="eastAsia" w:ascii="仿宋_GB2312" w:hAnsi="仿宋_GB2312" w:eastAsia="仿宋_GB2312" w:cs="仿宋_GB2312"/>
          <w:color w:val="auto"/>
          <w:sz w:val="32"/>
          <w:szCs w:val="32"/>
        </w:rPr>
        <w:t>日）；同一个家政员只能由一家公司申报奖励</w:t>
      </w:r>
      <w:r>
        <w:rPr>
          <w:rFonts w:hint="eastAsia" w:ascii="仿宋_GB2312" w:hAnsi="仿宋_GB2312" w:eastAsia="仿宋_GB2312" w:cs="仿宋_GB2312"/>
          <w:color w:val="auto"/>
          <w:sz w:val="32"/>
          <w:szCs w:val="32"/>
          <w:lang w:eastAsia="zh-CN"/>
        </w:rPr>
        <w:t>。</w:t>
      </w:r>
    </w:p>
    <w:p w14:paraId="41200566">
      <w:pPr>
        <w:keepNext w:val="0"/>
        <w:keepLines w:val="0"/>
        <w:pageBreakBefore w:val="0"/>
        <w:widowControl w:val="0"/>
        <w:kinsoku/>
        <w:wordWrap/>
        <w:overflowPunct/>
        <w:topLinePunct w:val="0"/>
        <w:autoSpaceDE/>
        <w:autoSpaceDN/>
        <w:bidi w:val="0"/>
        <w:adjustRightInd/>
        <w:spacing w:line="540" w:lineRule="exact"/>
        <w:ind w:firstLine="630" w:firstLineChars="200"/>
        <w:rPr>
          <w:rFonts w:hint="eastAsia" w:ascii="仿宋_GB2312" w:hAnsi="仿宋_GB2312" w:eastAsia="仿宋_GB2312" w:cs="仿宋_GB2312"/>
          <w:color w:val="auto"/>
          <w:spacing w:val="-6"/>
          <w:kern w:val="2"/>
          <w:sz w:val="32"/>
          <w:szCs w:val="24"/>
          <w:lang w:val="en-US" w:eastAsia="zh-CN" w:bidi="ar-SA"/>
        </w:rPr>
      </w:pPr>
      <w:r>
        <w:rPr>
          <w:rFonts w:hint="eastAsia" w:ascii="仿宋_GB2312" w:hAnsi="仿宋_GB2312" w:eastAsia="仿宋_GB2312" w:cs="仿宋_GB2312"/>
          <w:color w:val="auto"/>
          <w:spacing w:val="-6"/>
          <w:kern w:val="2"/>
          <w:sz w:val="32"/>
          <w:szCs w:val="24"/>
          <w:lang w:val="en-US" w:eastAsia="zh-CN" w:bidi="ar-SA"/>
        </w:rPr>
        <w:t>（二）</w:t>
      </w:r>
      <w:r>
        <w:rPr>
          <w:rFonts w:hint="eastAsia" w:ascii="仿宋_GB2312" w:hAnsi="仿宋_GB2312" w:eastAsia="仿宋_GB2312" w:cs="仿宋_GB2312"/>
          <w:color w:val="auto"/>
          <w:sz w:val="32"/>
          <w:szCs w:val="32"/>
        </w:rPr>
        <w:t>同一个项目已获得</w:t>
      </w:r>
      <w:r>
        <w:rPr>
          <w:rFonts w:hint="eastAsia" w:ascii="仿宋_GB2312" w:hAnsi="仿宋_GB2312" w:eastAsia="仿宋_GB2312" w:cs="仿宋_GB2312"/>
          <w:color w:val="auto"/>
          <w:sz w:val="32"/>
          <w:szCs w:val="32"/>
          <w:lang w:eastAsia="zh-CN"/>
        </w:rPr>
        <w:t>省级</w:t>
      </w:r>
      <w:r>
        <w:rPr>
          <w:rFonts w:hint="eastAsia" w:ascii="仿宋_GB2312" w:hAnsi="仿宋_GB2312" w:eastAsia="仿宋_GB2312" w:cs="仿宋_GB2312"/>
          <w:color w:val="auto"/>
          <w:spacing w:val="-6"/>
          <w:kern w:val="2"/>
          <w:sz w:val="32"/>
          <w:szCs w:val="24"/>
          <w:lang w:val="en-US" w:eastAsia="zh-CN" w:bidi="ar-SA"/>
        </w:rPr>
        <w:t>财政资金补助的，不予重复扶持。</w:t>
      </w:r>
    </w:p>
    <w:p w14:paraId="37B832A0">
      <w:pPr>
        <w:pStyle w:val="15"/>
        <w:keepNext w:val="0"/>
        <w:keepLines w:val="0"/>
        <w:pageBreakBefore w:val="0"/>
        <w:widowControl w:val="0"/>
        <w:kinsoku/>
        <w:wordWrap/>
        <w:overflowPunct/>
        <w:topLinePunct w:val="0"/>
        <w:autoSpaceDE/>
        <w:autoSpaceDN/>
        <w:bidi w:val="0"/>
        <w:adjustRightInd/>
        <w:snapToGrid w:val="0"/>
        <w:spacing w:line="540" w:lineRule="exact"/>
        <w:ind w:right="0" w:rightChars="0" w:firstLine="630" w:firstLineChars="200"/>
        <w:jc w:val="left"/>
        <w:textAlignment w:val="top"/>
        <w:rPr>
          <w:rFonts w:hint="eastAsia" w:ascii="仿宋_GB2312" w:hAnsi="仿宋_GB2312" w:eastAsia="仿宋_GB2312" w:cs="仿宋_GB2312"/>
          <w:sz w:val="31"/>
          <w:szCs w:val="31"/>
        </w:rPr>
      </w:pPr>
      <w:r>
        <w:rPr>
          <w:rFonts w:hint="eastAsia" w:ascii="仿宋_GB2312" w:hAnsi="仿宋_GB2312" w:cs="仿宋_GB2312"/>
          <w:color w:val="auto"/>
          <w:spacing w:val="-6"/>
          <w:lang w:val="en-US" w:eastAsia="zh-CN"/>
        </w:rPr>
        <w:t>（三）</w:t>
      </w:r>
      <w:r>
        <w:rPr>
          <w:rFonts w:hint="eastAsia" w:ascii="仿宋_GB2312" w:hAnsi="仿宋_GB2312" w:eastAsia="仿宋_GB2312" w:cs="仿宋_GB2312"/>
          <w:color w:val="auto"/>
          <w:spacing w:val="-6"/>
          <w:lang w:val="en-US" w:eastAsia="zh-CN"/>
        </w:rPr>
        <w:t>各</w:t>
      </w:r>
      <w:r>
        <w:rPr>
          <w:rFonts w:hint="eastAsia" w:ascii="仿宋_GB2312" w:hAnsi="仿宋_GB2312" w:cs="仿宋_GB2312"/>
          <w:color w:val="auto"/>
          <w:spacing w:val="-6"/>
          <w:lang w:val="en-US" w:eastAsia="zh-CN"/>
        </w:rPr>
        <w:t>县（区、管委会）商务主管</w:t>
      </w:r>
      <w:r>
        <w:rPr>
          <w:rFonts w:hint="eastAsia" w:ascii="仿宋_GB2312" w:hAnsi="仿宋_GB2312" w:eastAsia="仿宋_GB2312" w:cs="仿宋_GB2312"/>
          <w:color w:val="auto"/>
          <w:spacing w:val="-6"/>
          <w:lang w:val="en-US" w:eastAsia="zh-CN"/>
        </w:rPr>
        <w:t>部门会同</w:t>
      </w:r>
      <w:r>
        <w:rPr>
          <w:rFonts w:hint="eastAsia" w:ascii="仿宋_GB2312" w:hAnsi="仿宋_GB2312" w:cs="仿宋_GB2312"/>
          <w:color w:val="auto"/>
          <w:spacing w:val="-6"/>
          <w:lang w:val="en-US" w:eastAsia="zh-CN"/>
        </w:rPr>
        <w:t>属地</w:t>
      </w:r>
      <w:r>
        <w:rPr>
          <w:rFonts w:hint="eastAsia" w:ascii="仿宋_GB2312" w:hAnsi="仿宋_GB2312" w:eastAsia="仿宋_GB2312" w:cs="仿宋_GB2312"/>
          <w:color w:val="auto"/>
          <w:spacing w:val="-6"/>
          <w:lang w:val="en-US" w:eastAsia="zh-CN"/>
        </w:rPr>
        <w:t>财政部门做好绩效跟踪管理，切实提高财政资金使用效益。</w:t>
      </w:r>
    </w:p>
    <w:p w14:paraId="3FEECC5F">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634" w:firstLineChars="2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rPr>
        <w:t>附件</w:t>
      </w:r>
      <w:r>
        <w:rPr>
          <w:rFonts w:hint="eastAsia" w:ascii="仿宋_GB2312" w:hAnsi="仿宋_GB2312" w:eastAsia="仿宋_GB2312" w:cs="仿宋_GB2312"/>
          <w:sz w:val="31"/>
          <w:szCs w:val="31"/>
          <w:lang w:eastAsia="zh-CN"/>
        </w:rPr>
        <w:t>：</w:t>
      </w:r>
      <w:r>
        <w:rPr>
          <w:rFonts w:hint="eastAsia" w:ascii="仿宋_GB2312" w:hAnsi="仿宋_GB2312" w:eastAsia="仿宋_GB2312" w:cs="仿宋_GB2312"/>
          <w:sz w:val="31"/>
          <w:szCs w:val="31"/>
          <w:lang w:val="en-US" w:eastAsia="zh-CN"/>
        </w:rPr>
        <w:t>4-1.</w:t>
      </w:r>
      <w:r>
        <w:rPr>
          <w:rFonts w:hint="eastAsia" w:ascii="仿宋_GB2312" w:hAnsi="仿宋_GB2312" w:eastAsia="仿宋_GB2312" w:cs="仿宋_GB2312"/>
          <w:sz w:val="31"/>
          <w:szCs w:val="31"/>
        </w:rPr>
        <w:t>申报材料封面</w:t>
      </w:r>
    </w:p>
    <w:p w14:paraId="7DC1CA72">
      <w:pPr>
        <w:keepNext w:val="0"/>
        <w:keepLines w:val="0"/>
        <w:pageBreakBefore w:val="0"/>
        <w:widowControl w:val="0"/>
        <w:numPr>
          <w:ilvl w:val="0"/>
          <w:numId w:val="0"/>
        </w:numPr>
        <w:kinsoku/>
        <w:wordWrap/>
        <w:overflowPunct/>
        <w:topLinePunct w:val="0"/>
        <w:autoSpaceDE/>
        <w:autoSpaceDN/>
        <w:bidi w:val="0"/>
        <w:adjustRightInd/>
        <w:snapToGrid/>
        <w:spacing w:before="0" w:after="0" w:line="540" w:lineRule="exact"/>
        <w:ind w:right="0" w:rightChars="0" w:firstLine="1585" w:firstLineChars="500"/>
        <w:jc w:val="both"/>
        <w:textAlignment w:val="auto"/>
        <w:outlineLvl w:val="9"/>
        <w:rPr>
          <w:rFonts w:hint="eastAsia" w:ascii="仿宋_GB2312" w:hAnsi="仿宋_GB2312" w:eastAsia="仿宋_GB2312" w:cs="仿宋_GB2312"/>
          <w:sz w:val="31"/>
          <w:szCs w:val="31"/>
        </w:rPr>
      </w:pPr>
      <w:r>
        <w:rPr>
          <w:rFonts w:hint="eastAsia" w:ascii="仿宋_GB2312" w:hAnsi="仿宋_GB2312" w:eastAsia="仿宋_GB2312" w:cs="仿宋_GB2312"/>
          <w:sz w:val="31"/>
          <w:szCs w:val="31"/>
          <w:lang w:val="en-US" w:eastAsia="zh-CN"/>
        </w:rPr>
        <w:t>4-</w:t>
      </w:r>
      <w:r>
        <w:rPr>
          <w:rFonts w:hint="eastAsia" w:ascii="仿宋_GB2312" w:hAnsi="仿宋_GB2312" w:eastAsia="仿宋_GB2312" w:cs="仿宋_GB2312"/>
          <w:sz w:val="31"/>
          <w:szCs w:val="31"/>
        </w:rPr>
        <w:t>2</w:t>
      </w:r>
      <w:r>
        <w:rPr>
          <w:rFonts w:hint="eastAsia" w:ascii="仿宋_GB2312" w:hAnsi="仿宋_GB2312" w:eastAsia="仿宋_GB2312" w:cs="仿宋_GB2312"/>
          <w:sz w:val="31"/>
          <w:szCs w:val="31"/>
          <w:lang w:val="en-US" w:eastAsia="zh-CN"/>
        </w:rPr>
        <w:t>.</w:t>
      </w:r>
      <w:r>
        <w:rPr>
          <w:rFonts w:hint="eastAsia" w:ascii="仿宋_GB2312" w:hAnsi="仿宋_GB2312" w:eastAsia="仿宋_GB2312" w:cs="仿宋_GB2312"/>
          <w:sz w:val="31"/>
          <w:szCs w:val="31"/>
        </w:rPr>
        <w:t>项目申报基本情况表</w:t>
      </w:r>
    </w:p>
    <w:p w14:paraId="5EEB17C4">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附件4-1</w:t>
      </w:r>
    </w:p>
    <w:p w14:paraId="12FCC630">
      <w:pPr>
        <w:pStyle w:val="15"/>
        <w:snapToGrid w:val="0"/>
        <w:spacing w:line="596" w:lineRule="exact"/>
        <w:ind w:right="634" w:rightChars="200"/>
        <w:jc w:val="left"/>
        <w:textAlignment w:val="top"/>
        <w:rPr>
          <w:rFonts w:hint="default" w:ascii="黑体" w:hAnsi="黑体" w:eastAsia="黑体" w:cs="黑体"/>
          <w:color w:val="auto"/>
          <w:spacing w:val="-20"/>
          <w:kern w:val="2"/>
          <w:sz w:val="32"/>
          <w:szCs w:val="32"/>
          <w:lang w:val="en-US" w:eastAsia="zh-CN"/>
        </w:rPr>
      </w:pPr>
    </w:p>
    <w:p w14:paraId="2F601DD8">
      <w:pPr>
        <w:snapToGrid w:val="0"/>
        <w:spacing w:line="600" w:lineRule="exact"/>
        <w:jc w:val="center"/>
        <w:rPr>
          <w:rFonts w:hint="eastAsia"/>
          <w:color w:val="auto"/>
        </w:rPr>
      </w:pPr>
      <w:r>
        <w:rPr>
          <w:rFonts w:hint="eastAsia" w:ascii="方正小标宋简体" w:eastAsia="方正小标宋简体" w:cs="宋体"/>
          <w:color w:val="auto"/>
          <w:kern w:val="0"/>
          <w:sz w:val="44"/>
          <w:szCs w:val="44"/>
          <w:u w:val="none"/>
          <w:lang w:eastAsia="zh-CN"/>
        </w:rPr>
        <w:t>2024年</w:t>
      </w:r>
      <w:r>
        <w:rPr>
          <w:rFonts w:hint="eastAsia" w:ascii="方正小标宋简体" w:eastAsia="方正小标宋简体" w:cs="宋体"/>
          <w:color w:val="auto"/>
          <w:kern w:val="0"/>
          <w:sz w:val="44"/>
          <w:szCs w:val="44"/>
          <w:u w:val="none"/>
        </w:rPr>
        <w:t>省级商贸服务业资金</w:t>
      </w:r>
    </w:p>
    <w:p w14:paraId="0AEE112C">
      <w:pPr>
        <w:snapToGrid w:val="0"/>
        <w:spacing w:line="600" w:lineRule="exact"/>
        <w:jc w:val="center"/>
        <w:rPr>
          <w:rFonts w:hint="eastAsia" w:ascii="方正小标宋简体" w:eastAsia="方正小标宋简体" w:cs="宋体"/>
          <w:color w:val="auto"/>
          <w:kern w:val="0"/>
          <w:sz w:val="36"/>
          <w:szCs w:val="36"/>
          <w:u w:val="none"/>
        </w:rPr>
      </w:pPr>
      <w:r>
        <w:rPr>
          <w:rFonts w:hint="eastAsia" w:ascii="方正小标宋简体" w:eastAsia="方正小标宋简体" w:cs="宋体"/>
          <w:color w:val="auto"/>
          <w:kern w:val="0"/>
          <w:sz w:val="36"/>
          <w:szCs w:val="36"/>
          <w:u w:val="none"/>
        </w:rPr>
        <w:t>（</w:t>
      </w:r>
      <w:r>
        <w:rPr>
          <w:rFonts w:hint="eastAsia" w:ascii="方正小标宋简体" w:hAnsi="仿宋" w:eastAsia="方正小标宋简体" w:cs="宋体"/>
          <w:color w:val="auto"/>
          <w:kern w:val="0"/>
          <w:sz w:val="36"/>
          <w:szCs w:val="32"/>
          <w:lang w:val="en-US" w:eastAsia="zh-CN"/>
        </w:rPr>
        <w:t>支持家政服务业提质扩容</w:t>
      </w:r>
      <w:r>
        <w:rPr>
          <w:rFonts w:hint="eastAsia" w:ascii="方正小标宋简体" w:eastAsia="方正小标宋简体" w:cs="宋体"/>
          <w:color w:val="auto"/>
          <w:kern w:val="0"/>
          <w:sz w:val="36"/>
          <w:szCs w:val="36"/>
          <w:u w:val="none"/>
        </w:rPr>
        <w:t>）</w:t>
      </w:r>
    </w:p>
    <w:p w14:paraId="51009689">
      <w:pPr>
        <w:snapToGrid w:val="0"/>
        <w:spacing w:line="600" w:lineRule="exact"/>
        <w:jc w:val="center"/>
        <w:rPr>
          <w:rFonts w:hint="eastAsia" w:ascii="方正小标宋简体" w:eastAsia="方正小标宋简体" w:cs="宋体"/>
          <w:color w:val="auto"/>
          <w:kern w:val="0"/>
          <w:sz w:val="44"/>
          <w:szCs w:val="44"/>
          <w:u w:val="none"/>
        </w:rPr>
      </w:pPr>
    </w:p>
    <w:p w14:paraId="3C914051">
      <w:pPr>
        <w:pStyle w:val="5"/>
        <w:rPr>
          <w:rFonts w:hint="eastAsia"/>
          <w:color w:val="auto"/>
        </w:rPr>
      </w:pPr>
    </w:p>
    <w:p w14:paraId="7A53CB1B">
      <w:pPr>
        <w:snapToGrid w:val="0"/>
        <w:spacing w:line="578" w:lineRule="exact"/>
        <w:jc w:val="center"/>
        <w:rPr>
          <w:rFonts w:hint="eastAsia" w:ascii="方正小标宋简体" w:eastAsia="方正小标宋简体" w:cs="宋体"/>
          <w:color w:val="auto"/>
          <w:kern w:val="0"/>
          <w:sz w:val="52"/>
          <w:szCs w:val="52"/>
          <w:u w:val="none"/>
          <w:lang w:val="en-US" w:eastAsia="zh-CN"/>
        </w:rPr>
      </w:pPr>
      <w:r>
        <w:rPr>
          <w:rFonts w:hint="eastAsia" w:ascii="方正小标宋简体" w:eastAsia="方正小标宋简体" w:cs="宋体"/>
          <w:color w:val="auto"/>
          <w:kern w:val="0"/>
          <w:sz w:val="52"/>
          <w:szCs w:val="52"/>
          <w:u w:val="none"/>
        </w:rPr>
        <w:t>项</w:t>
      </w:r>
      <w:r>
        <w:rPr>
          <w:rFonts w:hint="eastAsia" w:ascii="方正小标宋简体" w:eastAsia="方正小标宋简体" w:cs="宋体"/>
          <w:color w:val="auto"/>
          <w:kern w:val="0"/>
          <w:sz w:val="52"/>
          <w:szCs w:val="52"/>
          <w:u w:val="none"/>
          <w:lang w:val="en-US" w:eastAsia="zh-CN"/>
        </w:rPr>
        <w:t xml:space="preserve"> </w:t>
      </w:r>
    </w:p>
    <w:p w14:paraId="1BBBD6AB">
      <w:pPr>
        <w:snapToGrid w:val="0"/>
        <w:spacing w:line="578" w:lineRule="exact"/>
        <w:jc w:val="center"/>
        <w:rPr>
          <w:rFonts w:hint="eastAsia" w:ascii="方正小标宋简体" w:eastAsia="方正小标宋简体" w:cs="宋体"/>
          <w:color w:val="auto"/>
          <w:kern w:val="0"/>
          <w:sz w:val="52"/>
          <w:szCs w:val="52"/>
          <w:u w:val="none"/>
          <w:lang w:val="en-US" w:eastAsia="zh-CN"/>
        </w:rPr>
      </w:pPr>
    </w:p>
    <w:p w14:paraId="12A0CCB3">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目</w:t>
      </w:r>
    </w:p>
    <w:p w14:paraId="4FE5E959">
      <w:pPr>
        <w:snapToGrid w:val="0"/>
        <w:spacing w:line="578" w:lineRule="exact"/>
        <w:jc w:val="center"/>
        <w:rPr>
          <w:rFonts w:ascii="方正小标宋简体" w:eastAsia="方正小标宋简体" w:cs="宋体"/>
          <w:color w:val="auto"/>
          <w:kern w:val="0"/>
          <w:sz w:val="44"/>
          <w:szCs w:val="44"/>
          <w:u w:val="none"/>
        </w:rPr>
      </w:pPr>
    </w:p>
    <w:p w14:paraId="22D67F44">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申</w:t>
      </w:r>
    </w:p>
    <w:p w14:paraId="7CC464D0">
      <w:pPr>
        <w:snapToGrid w:val="0"/>
        <w:spacing w:line="578" w:lineRule="exact"/>
        <w:jc w:val="center"/>
        <w:rPr>
          <w:rFonts w:ascii="方正小标宋简体" w:eastAsia="方正小标宋简体" w:cs="宋体"/>
          <w:color w:val="auto"/>
          <w:kern w:val="0"/>
          <w:sz w:val="44"/>
          <w:szCs w:val="44"/>
          <w:u w:val="none"/>
        </w:rPr>
      </w:pPr>
    </w:p>
    <w:p w14:paraId="40CE307E">
      <w:pPr>
        <w:snapToGrid w:val="0"/>
        <w:spacing w:line="578" w:lineRule="exact"/>
        <w:jc w:val="center"/>
        <w:rPr>
          <w:rFonts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报</w:t>
      </w:r>
    </w:p>
    <w:p w14:paraId="2A6BC9A5">
      <w:pPr>
        <w:snapToGrid w:val="0"/>
        <w:spacing w:line="578" w:lineRule="exact"/>
        <w:jc w:val="both"/>
        <w:rPr>
          <w:rFonts w:ascii="方正小标宋简体" w:eastAsia="方正小标宋简体" w:cs="宋体"/>
          <w:color w:val="auto"/>
          <w:kern w:val="0"/>
          <w:sz w:val="44"/>
          <w:szCs w:val="44"/>
          <w:u w:val="none"/>
        </w:rPr>
      </w:pPr>
    </w:p>
    <w:p w14:paraId="6F937E7F">
      <w:pPr>
        <w:snapToGrid w:val="0"/>
        <w:spacing w:line="578" w:lineRule="exact"/>
        <w:jc w:val="center"/>
        <w:rPr>
          <w:rFonts w:ascii="方正小标宋简体" w:eastAsia="方正小标宋简体" w:cs="宋体"/>
          <w:color w:val="auto"/>
          <w:kern w:val="0"/>
          <w:sz w:val="44"/>
          <w:szCs w:val="44"/>
          <w:u w:val="none"/>
        </w:rPr>
      </w:pPr>
      <w:r>
        <w:rPr>
          <w:rFonts w:hint="eastAsia" w:ascii="方正小标宋简体" w:eastAsia="方正小标宋简体" w:cs="宋体"/>
          <w:color w:val="auto"/>
          <w:kern w:val="0"/>
          <w:sz w:val="52"/>
          <w:szCs w:val="52"/>
          <w:u w:val="none"/>
        </w:rPr>
        <w:t>材</w:t>
      </w:r>
    </w:p>
    <w:p w14:paraId="6F29714F">
      <w:pPr>
        <w:snapToGrid w:val="0"/>
        <w:spacing w:line="578" w:lineRule="exact"/>
        <w:jc w:val="center"/>
        <w:rPr>
          <w:rFonts w:ascii="方正小标宋简体" w:eastAsia="方正小标宋简体" w:cs="宋体"/>
          <w:color w:val="auto"/>
          <w:kern w:val="0"/>
          <w:sz w:val="44"/>
          <w:szCs w:val="44"/>
          <w:u w:val="none"/>
        </w:rPr>
      </w:pPr>
    </w:p>
    <w:p w14:paraId="0EF24233">
      <w:pPr>
        <w:snapToGrid w:val="0"/>
        <w:spacing w:line="578" w:lineRule="exact"/>
        <w:jc w:val="center"/>
        <w:rPr>
          <w:rFonts w:hint="eastAsia" w:ascii="方正小标宋简体" w:eastAsia="方正小标宋简体" w:cs="宋体"/>
          <w:color w:val="auto"/>
          <w:kern w:val="0"/>
          <w:sz w:val="52"/>
          <w:szCs w:val="52"/>
          <w:u w:val="none"/>
        </w:rPr>
      </w:pPr>
      <w:r>
        <w:rPr>
          <w:rFonts w:hint="eastAsia" w:ascii="方正小标宋简体" w:eastAsia="方正小标宋简体" w:cs="宋体"/>
          <w:color w:val="auto"/>
          <w:kern w:val="0"/>
          <w:sz w:val="52"/>
          <w:szCs w:val="52"/>
          <w:u w:val="none"/>
        </w:rPr>
        <w:t>料</w:t>
      </w:r>
    </w:p>
    <w:p w14:paraId="7DBA8C2D">
      <w:pPr>
        <w:pStyle w:val="5"/>
        <w:rPr>
          <w:rFonts w:hint="eastAsia" w:ascii="方正小标宋简体" w:eastAsia="方正小标宋简体" w:cs="宋体"/>
          <w:color w:val="auto"/>
          <w:kern w:val="0"/>
          <w:sz w:val="52"/>
          <w:szCs w:val="52"/>
          <w:u w:val="none"/>
        </w:rPr>
      </w:pPr>
    </w:p>
    <w:p w14:paraId="7233778B">
      <w:pPr>
        <w:pStyle w:val="5"/>
        <w:keepNext w:val="0"/>
        <w:keepLines w:val="0"/>
        <w:pageBreakBefore w:val="0"/>
        <w:widowControl w:val="0"/>
        <w:kinsoku/>
        <w:wordWrap/>
        <w:overflowPunct/>
        <w:topLinePunct w:val="0"/>
        <w:autoSpaceDE/>
        <w:autoSpaceDN/>
        <w:bidi w:val="0"/>
        <w:adjustRightInd/>
        <w:snapToGrid w:val="0"/>
        <w:spacing w:line="240" w:lineRule="exact"/>
        <w:textAlignment w:val="auto"/>
        <w:rPr>
          <w:rFonts w:hint="eastAsia" w:ascii="方正小标宋简体" w:eastAsia="方正小标宋简体" w:cs="宋体"/>
          <w:color w:val="auto"/>
          <w:kern w:val="0"/>
          <w:sz w:val="52"/>
          <w:szCs w:val="52"/>
          <w:u w:val="none"/>
        </w:rPr>
      </w:pPr>
    </w:p>
    <w:p w14:paraId="2222DB4D">
      <w:pPr>
        <w:pStyle w:val="5"/>
        <w:rPr>
          <w:rFonts w:hint="eastAsia"/>
          <w:color w:val="auto"/>
        </w:rPr>
      </w:pPr>
    </w:p>
    <w:p w14:paraId="732EDEFA">
      <w:pPr>
        <w:snapToGrid w:val="0"/>
        <w:spacing w:line="578" w:lineRule="exact"/>
        <w:ind w:firstLine="981" w:firstLineChars="300"/>
        <w:rPr>
          <w:rFonts w:hint="eastAsia" w:ascii="楷体_GB2312" w:eastAsia="楷体_GB2312" w:cs="宋体"/>
          <w:color w:val="auto"/>
          <w:kern w:val="0"/>
          <w:sz w:val="32"/>
          <w:szCs w:val="32"/>
          <w:u w:val="single"/>
          <w:lang w:val="en-US" w:eastAsia="zh-CN"/>
        </w:rPr>
      </w:pPr>
      <w:r>
        <w:rPr>
          <w:rFonts w:hint="eastAsia" w:ascii="楷体_GB2312" w:eastAsia="楷体_GB2312" w:cs="宋体"/>
          <w:color w:val="auto"/>
          <w:kern w:val="0"/>
          <w:sz w:val="32"/>
          <w:szCs w:val="32"/>
          <w:u w:val="none"/>
        </w:rPr>
        <w:t>申报单位（盖章）：</w:t>
      </w:r>
      <w:r>
        <w:rPr>
          <w:rFonts w:hint="eastAsia" w:ascii="楷体_GB2312" w:eastAsia="楷体_GB2312" w:cs="宋体"/>
          <w:color w:val="auto"/>
          <w:kern w:val="0"/>
          <w:sz w:val="32"/>
          <w:szCs w:val="32"/>
          <w:u w:val="single"/>
          <w:lang w:val="en-US" w:eastAsia="zh-CN"/>
        </w:rPr>
        <w:t xml:space="preserve">            </w:t>
      </w:r>
    </w:p>
    <w:p w14:paraId="0E46B014">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人：</w:t>
      </w:r>
      <w:r>
        <w:rPr>
          <w:rFonts w:hint="eastAsia" w:ascii="楷体_GB2312" w:eastAsia="楷体_GB2312" w:cs="宋体"/>
          <w:color w:val="auto"/>
          <w:kern w:val="0"/>
          <w:sz w:val="32"/>
          <w:szCs w:val="32"/>
          <w:u w:val="single"/>
          <w:lang w:val="en-US" w:eastAsia="zh-CN"/>
        </w:rPr>
        <w:t xml:space="preserve">            </w:t>
      </w:r>
    </w:p>
    <w:p w14:paraId="3D1F5BA3">
      <w:pPr>
        <w:snapToGrid w:val="0"/>
        <w:spacing w:line="578" w:lineRule="exact"/>
        <w:ind w:firstLine="981" w:firstLineChars="300"/>
        <w:rPr>
          <w:rFonts w:hint="eastAsia" w:ascii="楷体_GB2312" w:eastAsia="楷体_GB2312" w:cs="宋体"/>
          <w:color w:val="auto"/>
          <w:kern w:val="0"/>
          <w:sz w:val="32"/>
          <w:szCs w:val="32"/>
          <w:u w:val="none"/>
        </w:rPr>
      </w:pPr>
      <w:r>
        <w:rPr>
          <w:rFonts w:hint="eastAsia" w:ascii="楷体_GB2312" w:eastAsia="楷体_GB2312" w:cs="宋体"/>
          <w:color w:val="auto"/>
          <w:kern w:val="0"/>
          <w:sz w:val="32"/>
          <w:szCs w:val="32"/>
          <w:u w:val="none"/>
        </w:rPr>
        <w:t>联</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系</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方</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式：</w:t>
      </w:r>
      <w:r>
        <w:rPr>
          <w:rFonts w:hint="eastAsia" w:ascii="楷体_GB2312" w:eastAsia="楷体_GB2312" w:cs="宋体"/>
          <w:color w:val="auto"/>
          <w:kern w:val="0"/>
          <w:sz w:val="32"/>
          <w:szCs w:val="32"/>
          <w:u w:val="single"/>
          <w:lang w:val="en-US" w:eastAsia="zh-CN"/>
        </w:rPr>
        <w:t xml:space="preserve">            </w:t>
      </w:r>
    </w:p>
    <w:p w14:paraId="230DB517">
      <w:pPr>
        <w:pStyle w:val="12"/>
        <w:ind w:firstLine="981" w:firstLineChars="300"/>
        <w:rPr>
          <w:rFonts w:hint="eastAsia"/>
          <w:color w:val="auto"/>
          <w:lang w:val="en-US" w:eastAsia="zh-CN"/>
        </w:rPr>
      </w:pPr>
      <w:r>
        <w:rPr>
          <w:rFonts w:hint="eastAsia" w:ascii="楷体_GB2312" w:eastAsia="楷体_GB2312" w:cs="宋体"/>
          <w:color w:val="auto"/>
          <w:kern w:val="0"/>
          <w:sz w:val="32"/>
          <w:szCs w:val="32"/>
          <w:u w:val="none"/>
        </w:rPr>
        <w:t>申</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报</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 xml:space="preserve"> 时</w:t>
      </w:r>
      <w:r>
        <w:rPr>
          <w:rFonts w:ascii="楷体_GB2312" w:eastAsia="楷体_GB2312" w:cs="宋体"/>
          <w:color w:val="auto"/>
          <w:kern w:val="0"/>
          <w:sz w:val="32"/>
          <w:szCs w:val="32"/>
          <w:u w:val="none"/>
        </w:rPr>
        <w:t xml:space="preserve">  </w:t>
      </w:r>
      <w:r>
        <w:rPr>
          <w:rFonts w:hint="eastAsia" w:ascii="楷体_GB2312" w:eastAsia="楷体_GB2312" w:cs="宋体"/>
          <w:color w:val="auto"/>
          <w:kern w:val="0"/>
          <w:sz w:val="32"/>
          <w:szCs w:val="32"/>
          <w:u w:val="none"/>
        </w:rPr>
        <w:t>间：</w:t>
      </w:r>
      <w:r>
        <w:rPr>
          <w:rFonts w:hint="eastAsia" w:ascii="楷体_GB2312" w:eastAsia="楷体_GB2312" w:cs="宋体"/>
          <w:color w:val="auto"/>
          <w:kern w:val="0"/>
          <w:sz w:val="32"/>
          <w:szCs w:val="32"/>
          <w:u w:val="single"/>
          <w:lang w:val="en-US" w:eastAsia="zh-CN"/>
        </w:rPr>
        <w:t xml:space="preserve">            </w:t>
      </w:r>
    </w:p>
    <w:p w14:paraId="7F8A0216">
      <w:pPr>
        <w:pStyle w:val="15"/>
        <w:snapToGrid w:val="0"/>
        <w:spacing w:line="596" w:lineRule="exact"/>
        <w:ind w:right="634" w:rightChars="200"/>
        <w:jc w:val="left"/>
        <w:textAlignment w:val="top"/>
        <w:rPr>
          <w:rFonts w:hint="eastAsia" w:ascii="黑体" w:hAnsi="黑体" w:eastAsia="黑体" w:cs="黑体"/>
          <w:color w:val="auto"/>
          <w:spacing w:val="-20"/>
          <w:kern w:val="2"/>
          <w:sz w:val="32"/>
          <w:szCs w:val="32"/>
          <w:lang w:val="en-US" w:eastAsia="zh-CN"/>
        </w:rPr>
      </w:pPr>
      <w:r>
        <w:rPr>
          <w:rFonts w:hint="eastAsia" w:ascii="黑体" w:hAnsi="黑体" w:eastAsia="黑体" w:cs="黑体"/>
          <w:color w:val="auto"/>
          <w:spacing w:val="-20"/>
          <w:kern w:val="2"/>
          <w:sz w:val="32"/>
          <w:szCs w:val="32"/>
          <w:lang w:val="en-US" w:eastAsia="zh-CN"/>
        </w:rPr>
        <w:t>附件4-2</w:t>
      </w:r>
    </w:p>
    <w:p w14:paraId="7D18847D">
      <w:pPr>
        <w:pStyle w:val="12"/>
        <w:jc w:val="center"/>
        <w:rPr>
          <w:rFonts w:hint="eastAsia" w:ascii="方正小标宋简体" w:hAnsi="仿宋" w:eastAsia="方正小标宋简体" w:cs="宋体"/>
          <w:color w:val="auto"/>
          <w:kern w:val="0"/>
          <w:sz w:val="36"/>
          <w:szCs w:val="32"/>
          <w:lang w:val="en-US" w:eastAsia="zh-CN"/>
        </w:rPr>
      </w:pPr>
    </w:p>
    <w:p w14:paraId="167C2CBB">
      <w:pPr>
        <w:spacing w:line="520" w:lineRule="exact"/>
        <w:jc w:val="center"/>
        <w:rPr>
          <w:rFonts w:hint="eastAsia" w:ascii="方正小标宋简体" w:hAnsi="仿宋" w:eastAsia="方正小标宋简体" w:cs="宋体"/>
          <w:color w:val="auto"/>
          <w:kern w:val="0"/>
          <w:sz w:val="36"/>
          <w:szCs w:val="32"/>
        </w:rPr>
      </w:pPr>
      <w:r>
        <w:rPr>
          <w:rFonts w:hint="eastAsia" w:ascii="方正小标宋简体" w:hAnsi="仿宋" w:eastAsia="方正小标宋简体" w:cs="宋体"/>
          <w:color w:val="auto"/>
          <w:kern w:val="0"/>
          <w:sz w:val="36"/>
          <w:szCs w:val="32"/>
          <w:lang w:eastAsia="zh-CN"/>
        </w:rPr>
        <w:t>支持家政服务业提质扩容项目申报情况</w:t>
      </w:r>
      <w:r>
        <w:rPr>
          <w:rFonts w:hint="eastAsia" w:ascii="方正小标宋简体" w:hAnsi="仿宋" w:eastAsia="方正小标宋简体" w:cs="宋体"/>
          <w:color w:val="auto"/>
          <w:kern w:val="0"/>
          <w:sz w:val="36"/>
          <w:szCs w:val="32"/>
        </w:rPr>
        <w:t>表</w:t>
      </w:r>
    </w:p>
    <w:p w14:paraId="4B406864">
      <w:pPr>
        <w:spacing w:line="520" w:lineRule="exact"/>
        <w:ind w:firstLine="734" w:firstLineChars="200"/>
        <w:jc w:val="center"/>
        <w:rPr>
          <w:rFonts w:hint="eastAsia" w:ascii="方正小标宋简体" w:hAnsi="仿宋" w:eastAsia="方正小标宋简体" w:cs="宋体"/>
          <w:color w:val="auto"/>
          <w:kern w:val="0"/>
          <w:sz w:val="36"/>
          <w:szCs w:val="32"/>
        </w:rPr>
      </w:pPr>
    </w:p>
    <w:tbl>
      <w:tblPr>
        <w:tblStyle w:val="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375"/>
        <w:gridCol w:w="1106"/>
        <w:gridCol w:w="614"/>
        <w:gridCol w:w="781"/>
        <w:gridCol w:w="767"/>
        <w:gridCol w:w="506"/>
        <w:gridCol w:w="913"/>
        <w:gridCol w:w="343"/>
        <w:gridCol w:w="1146"/>
        <w:gridCol w:w="1735"/>
      </w:tblGrid>
      <w:tr w14:paraId="6BED19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5DE077F0">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一、申报单位基本情况</w:t>
            </w:r>
          </w:p>
        </w:tc>
      </w:tr>
      <w:tr w14:paraId="5FEF6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jc w:val="center"/>
        </w:trPr>
        <w:tc>
          <w:tcPr>
            <w:tcW w:w="1375" w:type="dxa"/>
            <w:tcBorders>
              <w:top w:val="single" w:color="auto" w:sz="4" w:space="0"/>
              <w:left w:val="single" w:color="auto" w:sz="4" w:space="0"/>
              <w:right w:val="single" w:color="auto" w:sz="4" w:space="0"/>
            </w:tcBorders>
            <w:noWrap w:val="0"/>
            <w:vAlign w:val="center"/>
          </w:tcPr>
          <w:p w14:paraId="6DAE931E">
            <w:pPr>
              <w:pStyle w:val="19"/>
              <w:widowControl/>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单位名称</w:t>
            </w:r>
          </w:p>
        </w:tc>
        <w:tc>
          <w:tcPr>
            <w:tcW w:w="3774" w:type="dxa"/>
            <w:gridSpan w:val="5"/>
            <w:tcBorders>
              <w:top w:val="single" w:color="auto" w:sz="4" w:space="0"/>
              <w:left w:val="nil"/>
              <w:bottom w:val="single" w:color="auto" w:sz="4" w:space="0"/>
              <w:right w:val="single" w:color="000000" w:sz="4" w:space="0"/>
            </w:tcBorders>
            <w:noWrap w:val="0"/>
            <w:vAlign w:val="center"/>
          </w:tcPr>
          <w:p w14:paraId="01C41273">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180B9B1A">
            <w:pPr>
              <w:pStyle w:val="19"/>
              <w:widowControl/>
              <w:snapToGrid w:val="0"/>
              <w:spacing w:line="360" w:lineRule="exact"/>
              <w:jc w:val="center"/>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000000"/>
                <w:kern w:val="0"/>
                <w:sz w:val="24"/>
                <w:szCs w:val="24"/>
                <w:lang w:eastAsia="zh-CN"/>
              </w:rPr>
              <w:t>单位地址</w:t>
            </w:r>
          </w:p>
        </w:tc>
        <w:tc>
          <w:tcPr>
            <w:tcW w:w="2881" w:type="dxa"/>
            <w:gridSpan w:val="2"/>
            <w:tcBorders>
              <w:top w:val="nil"/>
              <w:left w:val="single" w:color="auto" w:sz="4" w:space="0"/>
              <w:bottom w:val="single" w:color="auto" w:sz="4" w:space="0"/>
              <w:right w:val="single" w:color="auto" w:sz="4" w:space="0"/>
            </w:tcBorders>
            <w:noWrap w:val="0"/>
            <w:vAlign w:val="center"/>
          </w:tcPr>
          <w:p w14:paraId="424A765C">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7A30D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375" w:type="dxa"/>
            <w:tcBorders>
              <w:top w:val="single" w:color="auto" w:sz="4" w:space="0"/>
              <w:left w:val="single" w:color="auto" w:sz="4" w:space="0"/>
              <w:right w:val="single" w:color="auto" w:sz="4" w:space="0"/>
            </w:tcBorders>
            <w:noWrap w:val="0"/>
            <w:vAlign w:val="center"/>
          </w:tcPr>
          <w:p w14:paraId="308100B4">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开户银行</w:t>
            </w:r>
          </w:p>
        </w:tc>
        <w:tc>
          <w:tcPr>
            <w:tcW w:w="3774" w:type="dxa"/>
            <w:gridSpan w:val="5"/>
            <w:tcBorders>
              <w:top w:val="single" w:color="auto" w:sz="4" w:space="0"/>
              <w:left w:val="nil"/>
              <w:bottom w:val="single" w:color="auto" w:sz="4" w:space="0"/>
              <w:right w:val="single" w:color="000000" w:sz="4" w:space="0"/>
            </w:tcBorders>
            <w:noWrap w:val="0"/>
            <w:vAlign w:val="center"/>
          </w:tcPr>
          <w:p w14:paraId="13DBED07">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56" w:type="dxa"/>
            <w:gridSpan w:val="2"/>
            <w:tcBorders>
              <w:top w:val="single" w:color="auto" w:sz="4" w:space="0"/>
              <w:left w:val="nil"/>
              <w:bottom w:val="single" w:color="auto" w:sz="4" w:space="0"/>
              <w:right w:val="nil"/>
            </w:tcBorders>
            <w:noWrap w:val="0"/>
            <w:vAlign w:val="center"/>
          </w:tcPr>
          <w:p w14:paraId="0305084D">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开户账号</w:t>
            </w:r>
          </w:p>
        </w:tc>
        <w:tc>
          <w:tcPr>
            <w:tcW w:w="2881" w:type="dxa"/>
            <w:gridSpan w:val="2"/>
            <w:tcBorders>
              <w:top w:val="nil"/>
              <w:left w:val="single" w:color="auto" w:sz="4" w:space="0"/>
              <w:bottom w:val="single" w:color="auto" w:sz="4" w:space="0"/>
              <w:right w:val="single" w:color="auto" w:sz="4" w:space="0"/>
            </w:tcBorders>
            <w:noWrap w:val="0"/>
            <w:vAlign w:val="center"/>
          </w:tcPr>
          <w:p w14:paraId="2298114B">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1FD4F8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0" w:hRule="atLeast"/>
          <w:jc w:val="center"/>
        </w:trPr>
        <w:tc>
          <w:tcPr>
            <w:tcW w:w="1375" w:type="dxa"/>
            <w:tcBorders>
              <w:top w:val="single" w:color="auto" w:sz="4" w:space="0"/>
              <w:left w:val="single" w:color="auto" w:sz="4" w:space="0"/>
              <w:right w:val="single" w:color="auto" w:sz="4" w:space="0"/>
            </w:tcBorders>
            <w:noWrap w:val="0"/>
            <w:vAlign w:val="center"/>
          </w:tcPr>
          <w:p w14:paraId="479B8264">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联</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系</w:t>
            </w:r>
            <w:r>
              <w:rPr>
                <w:rFonts w:hint="eastAsia" w:ascii="仿宋_GB2312" w:hAnsi="仿宋_GB2312" w:eastAsia="仿宋_GB2312" w:cs="仿宋_GB2312"/>
                <w:color w:val="000000"/>
                <w:kern w:val="0"/>
                <w:sz w:val="24"/>
                <w:szCs w:val="24"/>
                <w:lang w:val="en-US" w:eastAsia="zh-CN"/>
              </w:rPr>
              <w:t xml:space="preserve"> </w:t>
            </w:r>
            <w:r>
              <w:rPr>
                <w:rFonts w:hint="eastAsia" w:ascii="仿宋_GB2312" w:hAnsi="仿宋_GB2312" w:eastAsia="仿宋_GB2312" w:cs="仿宋_GB2312"/>
                <w:color w:val="000000"/>
                <w:kern w:val="0"/>
                <w:sz w:val="24"/>
                <w:szCs w:val="24"/>
              </w:rPr>
              <w:t>人</w:t>
            </w:r>
          </w:p>
        </w:tc>
        <w:tc>
          <w:tcPr>
            <w:tcW w:w="1106" w:type="dxa"/>
            <w:tcBorders>
              <w:top w:val="single" w:color="auto" w:sz="4" w:space="0"/>
              <w:left w:val="nil"/>
              <w:bottom w:val="single" w:color="auto" w:sz="4" w:space="0"/>
              <w:right w:val="single" w:color="000000" w:sz="4" w:space="0"/>
            </w:tcBorders>
            <w:noWrap w:val="0"/>
            <w:vAlign w:val="center"/>
          </w:tcPr>
          <w:p w14:paraId="2C76F54D">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姓名</w:t>
            </w:r>
          </w:p>
        </w:tc>
        <w:tc>
          <w:tcPr>
            <w:tcW w:w="1395" w:type="dxa"/>
            <w:gridSpan w:val="2"/>
            <w:tcBorders>
              <w:top w:val="single" w:color="auto" w:sz="4" w:space="0"/>
              <w:left w:val="nil"/>
              <w:bottom w:val="single" w:color="auto" w:sz="4" w:space="0"/>
              <w:right w:val="single" w:color="auto" w:sz="4" w:space="0"/>
            </w:tcBorders>
            <w:noWrap w:val="0"/>
            <w:vAlign w:val="center"/>
          </w:tcPr>
          <w:p w14:paraId="75A4BF91">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273" w:type="dxa"/>
            <w:gridSpan w:val="2"/>
            <w:tcBorders>
              <w:top w:val="single" w:color="auto" w:sz="4" w:space="0"/>
              <w:left w:val="nil"/>
              <w:bottom w:val="single" w:color="auto" w:sz="4" w:space="0"/>
              <w:right w:val="single" w:color="auto" w:sz="4" w:space="0"/>
            </w:tcBorders>
            <w:noWrap w:val="0"/>
            <w:vAlign w:val="center"/>
          </w:tcPr>
          <w:p w14:paraId="65C758CF">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职务</w:t>
            </w:r>
          </w:p>
        </w:tc>
        <w:tc>
          <w:tcPr>
            <w:tcW w:w="1256" w:type="dxa"/>
            <w:gridSpan w:val="2"/>
            <w:tcBorders>
              <w:top w:val="single" w:color="auto" w:sz="4" w:space="0"/>
              <w:left w:val="nil"/>
              <w:bottom w:val="single" w:color="auto" w:sz="4" w:space="0"/>
              <w:right w:val="nil"/>
            </w:tcBorders>
            <w:noWrap w:val="0"/>
            <w:vAlign w:val="center"/>
          </w:tcPr>
          <w:p w14:paraId="5A440205">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c>
          <w:tcPr>
            <w:tcW w:w="1146" w:type="dxa"/>
            <w:tcBorders>
              <w:top w:val="single" w:color="auto" w:sz="4" w:space="0"/>
              <w:left w:val="single" w:color="auto" w:sz="4" w:space="0"/>
              <w:bottom w:val="single" w:color="auto" w:sz="4" w:space="0"/>
              <w:right w:val="single" w:color="auto" w:sz="4" w:space="0"/>
            </w:tcBorders>
            <w:noWrap w:val="0"/>
            <w:vAlign w:val="center"/>
          </w:tcPr>
          <w:p w14:paraId="222A3ED9">
            <w:pPr>
              <w:pStyle w:val="19"/>
              <w:widowControl/>
              <w:snapToGrid w:val="0"/>
              <w:spacing w:line="36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手机号</w:t>
            </w:r>
          </w:p>
        </w:tc>
        <w:tc>
          <w:tcPr>
            <w:tcW w:w="1735" w:type="dxa"/>
            <w:tcBorders>
              <w:top w:val="single" w:color="auto" w:sz="4" w:space="0"/>
              <w:left w:val="nil"/>
              <w:bottom w:val="single" w:color="auto" w:sz="4" w:space="0"/>
              <w:right w:val="single" w:color="auto" w:sz="4" w:space="0"/>
            </w:tcBorders>
            <w:noWrap w:val="0"/>
            <w:vAlign w:val="center"/>
          </w:tcPr>
          <w:p w14:paraId="72D65CB4">
            <w:pPr>
              <w:pStyle w:val="19"/>
              <w:widowControl/>
              <w:snapToGrid w:val="0"/>
              <w:spacing w:line="360" w:lineRule="exact"/>
              <w:jc w:val="center"/>
              <w:rPr>
                <w:rFonts w:hint="eastAsia" w:ascii="仿宋_GB2312" w:hAnsi="仿宋_GB2312" w:eastAsia="仿宋_GB2312" w:cs="仿宋_GB2312"/>
                <w:color w:val="000000"/>
                <w:kern w:val="0"/>
                <w:sz w:val="24"/>
                <w:szCs w:val="24"/>
              </w:rPr>
            </w:pPr>
          </w:p>
        </w:tc>
      </w:tr>
      <w:tr w14:paraId="478AD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35B222E7">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rPr>
              <w:t>二、具体申报项目</w:t>
            </w:r>
          </w:p>
        </w:tc>
      </w:tr>
      <w:tr w14:paraId="137C27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391F364B">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1.</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4FC08B7C">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68A55F55">
            <w:pPr>
              <w:pStyle w:val="19"/>
              <w:widowControl/>
              <w:spacing w:line="400" w:lineRule="exact"/>
              <w:jc w:val="left"/>
              <w:rPr>
                <w:rFonts w:hint="eastAsia" w:ascii="仿宋_GB2312" w:hAnsi="仿宋_GB2312" w:eastAsia="仿宋_GB2312" w:cs="仿宋_GB2312"/>
                <w:color w:val="000000"/>
                <w:kern w:val="0"/>
                <w:sz w:val="24"/>
                <w:szCs w:val="24"/>
              </w:rPr>
            </w:pPr>
          </w:p>
        </w:tc>
      </w:tr>
      <w:tr w14:paraId="485CF9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1BC2FE34">
            <w:pPr>
              <w:pStyle w:val="19"/>
              <w:widowControl/>
              <w:spacing w:line="400" w:lineRule="exact"/>
              <w:jc w:val="left"/>
              <w:rPr>
                <w:rFonts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2.</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32FE14D3">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71BBB3BC">
            <w:pPr>
              <w:pStyle w:val="19"/>
              <w:widowControl/>
              <w:spacing w:line="400" w:lineRule="exact"/>
              <w:jc w:val="left"/>
              <w:rPr>
                <w:rFonts w:hint="eastAsia" w:ascii="仿宋_GB2312" w:hAnsi="仿宋_GB2312" w:eastAsia="仿宋_GB2312" w:cs="仿宋_GB2312"/>
                <w:color w:val="000000"/>
                <w:kern w:val="0"/>
                <w:sz w:val="24"/>
                <w:szCs w:val="24"/>
              </w:rPr>
            </w:pPr>
          </w:p>
        </w:tc>
      </w:tr>
      <w:tr w14:paraId="5F3F5C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2AE25153">
            <w:pPr>
              <w:pStyle w:val="19"/>
              <w:widowControl/>
              <w:spacing w:line="400" w:lineRule="exact"/>
              <w:jc w:val="left"/>
              <w:rPr>
                <w:rFonts w:hint="default" w:ascii="仿宋_GB2312" w:hAnsi="仿宋_GB2312" w:eastAsia="仿宋_GB2312" w:cs="仿宋_GB2312"/>
                <w:color w:val="000000"/>
                <w:kern w:val="0"/>
                <w:sz w:val="24"/>
                <w:szCs w:val="24"/>
                <w:lang w:val="en-US" w:eastAsia="zh-CN"/>
              </w:rPr>
            </w:pPr>
            <w:r>
              <w:rPr>
                <w:rFonts w:hint="eastAsia" w:ascii="仿宋_GB2312" w:hAnsi="仿宋_GB2312" w:eastAsia="仿宋_GB2312" w:cs="仿宋_GB2312"/>
                <w:color w:val="000000"/>
                <w:kern w:val="0"/>
                <w:sz w:val="24"/>
                <w:szCs w:val="24"/>
                <w:lang w:val="en-US" w:eastAsia="zh-CN"/>
              </w:rPr>
              <w:t>3.</w:t>
            </w: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782E9BE9">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申报支持金额（万元）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6BB938D3">
            <w:pPr>
              <w:pStyle w:val="19"/>
              <w:widowControl/>
              <w:spacing w:line="400" w:lineRule="exact"/>
              <w:jc w:val="left"/>
              <w:rPr>
                <w:rFonts w:hint="eastAsia" w:ascii="仿宋_GB2312" w:hAnsi="仿宋_GB2312" w:eastAsia="仿宋_GB2312" w:cs="仿宋_GB2312"/>
                <w:color w:val="000000"/>
                <w:kern w:val="0"/>
                <w:sz w:val="24"/>
                <w:szCs w:val="24"/>
              </w:rPr>
            </w:pPr>
          </w:p>
        </w:tc>
      </w:tr>
      <w:tr w14:paraId="6E1D7B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0" w:hRule="atLeast"/>
          <w:jc w:val="center"/>
        </w:trPr>
        <w:tc>
          <w:tcPr>
            <w:tcW w:w="3095" w:type="dxa"/>
            <w:gridSpan w:val="3"/>
            <w:tcBorders>
              <w:top w:val="single" w:color="auto" w:sz="4" w:space="0"/>
              <w:left w:val="single" w:color="auto" w:sz="4" w:space="0"/>
              <w:bottom w:val="single" w:color="auto" w:sz="4" w:space="0"/>
              <w:right w:val="single" w:color="auto" w:sz="4" w:space="0"/>
            </w:tcBorders>
            <w:noWrap w:val="0"/>
            <w:vAlign w:val="center"/>
          </w:tcPr>
          <w:p w14:paraId="2319A93E">
            <w:pPr>
              <w:pStyle w:val="19"/>
              <w:widowControl/>
              <w:spacing w:line="400" w:lineRule="exact"/>
              <w:jc w:val="left"/>
              <w:rPr>
                <w:rFonts w:hint="eastAsia" w:ascii="仿宋_GB2312" w:hAnsi="仿宋_GB2312" w:eastAsia="仿宋_GB2312" w:cs="仿宋_GB2312"/>
                <w:color w:val="000000"/>
                <w:kern w:val="0"/>
                <w:sz w:val="24"/>
                <w:szCs w:val="24"/>
              </w:rPr>
            </w:pPr>
          </w:p>
        </w:tc>
        <w:tc>
          <w:tcPr>
            <w:tcW w:w="2967" w:type="dxa"/>
            <w:gridSpan w:val="4"/>
            <w:tcBorders>
              <w:top w:val="single" w:color="auto" w:sz="4" w:space="0"/>
              <w:left w:val="single" w:color="auto" w:sz="4" w:space="0"/>
              <w:bottom w:val="single" w:color="auto" w:sz="4" w:space="0"/>
              <w:right w:val="single" w:color="auto" w:sz="4" w:space="0"/>
            </w:tcBorders>
            <w:noWrap w:val="0"/>
            <w:vAlign w:val="center"/>
          </w:tcPr>
          <w:p w14:paraId="7BA6233A">
            <w:pPr>
              <w:pStyle w:val="19"/>
              <w:widowControl/>
              <w:spacing w:line="400" w:lineRule="exact"/>
              <w:jc w:val="center"/>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rPr>
              <w:t>合计（万元）</w:t>
            </w:r>
          </w:p>
        </w:tc>
        <w:tc>
          <w:tcPr>
            <w:tcW w:w="3224" w:type="dxa"/>
            <w:gridSpan w:val="3"/>
            <w:tcBorders>
              <w:top w:val="single" w:color="auto" w:sz="4" w:space="0"/>
              <w:left w:val="single" w:color="auto" w:sz="4" w:space="0"/>
              <w:bottom w:val="single" w:color="auto" w:sz="4" w:space="0"/>
              <w:right w:val="single" w:color="auto" w:sz="4" w:space="0"/>
            </w:tcBorders>
            <w:noWrap w:val="0"/>
            <w:vAlign w:val="center"/>
          </w:tcPr>
          <w:p w14:paraId="74262AB2">
            <w:pPr>
              <w:pStyle w:val="19"/>
              <w:widowControl/>
              <w:spacing w:line="400" w:lineRule="exact"/>
              <w:jc w:val="left"/>
              <w:rPr>
                <w:rFonts w:hint="eastAsia" w:ascii="仿宋_GB2312" w:hAnsi="仿宋_GB2312" w:eastAsia="仿宋_GB2312" w:cs="仿宋_GB2312"/>
                <w:color w:val="000000"/>
                <w:kern w:val="0"/>
                <w:sz w:val="24"/>
                <w:szCs w:val="24"/>
              </w:rPr>
            </w:pPr>
          </w:p>
        </w:tc>
      </w:tr>
      <w:tr w14:paraId="165D85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1E3B4B90">
            <w:pPr>
              <w:pStyle w:val="19"/>
              <w:widowControl/>
              <w:spacing w:line="400" w:lineRule="exact"/>
              <w:jc w:val="left"/>
              <w:rPr>
                <w:rFonts w:hint="eastAsia" w:ascii="仿宋_GB2312" w:hAnsi="仿宋_GB2312" w:eastAsia="仿宋_GB2312" w:cs="仿宋_GB2312"/>
                <w:b/>
                <w:bCs/>
                <w:color w:val="000000"/>
                <w:kern w:val="0"/>
                <w:sz w:val="24"/>
                <w:szCs w:val="24"/>
              </w:rPr>
            </w:pPr>
            <w:r>
              <w:rPr>
                <w:rFonts w:hint="eastAsia" w:ascii="仿宋_GB2312" w:hAnsi="仿宋_GB2312" w:eastAsia="仿宋_GB2312" w:cs="仿宋_GB2312"/>
                <w:b/>
                <w:bCs/>
                <w:color w:val="000000"/>
                <w:kern w:val="0"/>
                <w:sz w:val="24"/>
                <w:szCs w:val="24"/>
                <w:lang w:eastAsia="zh-CN"/>
              </w:rPr>
              <w:t>三、</w:t>
            </w:r>
            <w:r>
              <w:rPr>
                <w:rFonts w:hint="eastAsia" w:ascii="仿宋_GB2312" w:hAnsi="仿宋_GB2312" w:eastAsia="仿宋_GB2312" w:cs="仿宋_GB2312"/>
                <w:b/>
                <w:bCs/>
                <w:color w:val="000000"/>
                <w:kern w:val="0"/>
                <w:sz w:val="24"/>
                <w:szCs w:val="24"/>
              </w:rPr>
              <w:t>申报项目基本情况（包含项目的主要内容、取得的成效，填写不下可另附纸）</w:t>
            </w:r>
          </w:p>
        </w:tc>
      </w:tr>
      <w:tr w14:paraId="4BE7A9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57"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0D8B415E">
            <w:pPr>
              <w:pStyle w:val="19"/>
              <w:widowControl/>
              <w:spacing w:line="360" w:lineRule="exact"/>
              <w:jc w:val="left"/>
              <w:rPr>
                <w:rFonts w:hint="eastAsia" w:ascii="仿宋_GB2312" w:hAnsi="仿宋_GB2312" w:eastAsia="仿宋_GB2312" w:cs="仿宋_GB2312"/>
                <w:sz w:val="24"/>
                <w:szCs w:val="24"/>
              </w:rPr>
            </w:pPr>
          </w:p>
          <w:p w14:paraId="6CA3C1CA">
            <w:pPr>
              <w:pStyle w:val="19"/>
              <w:widowControl/>
              <w:spacing w:line="360" w:lineRule="exact"/>
              <w:jc w:val="left"/>
              <w:rPr>
                <w:rFonts w:hint="eastAsia" w:ascii="仿宋_GB2312" w:hAnsi="仿宋_GB2312" w:eastAsia="仿宋_GB2312" w:cs="仿宋_GB2312"/>
                <w:sz w:val="24"/>
                <w:szCs w:val="24"/>
              </w:rPr>
            </w:pPr>
          </w:p>
          <w:p w14:paraId="056D319D">
            <w:pPr>
              <w:pStyle w:val="19"/>
              <w:widowControl/>
              <w:spacing w:line="360" w:lineRule="exact"/>
              <w:jc w:val="left"/>
              <w:rPr>
                <w:rFonts w:hint="eastAsia" w:ascii="仿宋_GB2312" w:hAnsi="仿宋_GB2312" w:eastAsia="仿宋_GB2312" w:cs="仿宋_GB2312"/>
                <w:sz w:val="24"/>
                <w:szCs w:val="24"/>
              </w:rPr>
            </w:pPr>
          </w:p>
        </w:tc>
      </w:tr>
      <w:tr w14:paraId="507A8F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5"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73B467AA">
            <w:pPr>
              <w:pStyle w:val="19"/>
              <w:widowControl/>
              <w:spacing w:line="36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b/>
                <w:bCs/>
                <w:color w:val="000000"/>
                <w:kern w:val="0"/>
                <w:sz w:val="24"/>
                <w:szCs w:val="24"/>
                <w:lang w:eastAsia="zh-CN"/>
              </w:rPr>
              <w:t>四</w:t>
            </w:r>
            <w:r>
              <w:rPr>
                <w:rFonts w:hint="eastAsia" w:ascii="仿宋_GB2312" w:hAnsi="仿宋_GB2312" w:eastAsia="仿宋_GB2312" w:cs="仿宋_GB2312"/>
                <w:b/>
                <w:bCs/>
                <w:color w:val="000000"/>
                <w:kern w:val="0"/>
                <w:sz w:val="24"/>
                <w:szCs w:val="24"/>
              </w:rPr>
              <w:t>、申报单位声明</w:t>
            </w:r>
          </w:p>
        </w:tc>
      </w:tr>
      <w:tr w14:paraId="516371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30" w:hRule="atLeast"/>
          <w:jc w:val="center"/>
        </w:trPr>
        <w:tc>
          <w:tcPr>
            <w:tcW w:w="9286" w:type="dxa"/>
            <w:gridSpan w:val="10"/>
            <w:tcBorders>
              <w:top w:val="single" w:color="auto" w:sz="4" w:space="0"/>
              <w:left w:val="single" w:color="auto" w:sz="4" w:space="0"/>
              <w:bottom w:val="single" w:color="auto" w:sz="4" w:space="0"/>
              <w:right w:val="single" w:color="auto" w:sz="4" w:space="0"/>
            </w:tcBorders>
            <w:noWrap w:val="0"/>
            <w:vAlign w:val="center"/>
          </w:tcPr>
          <w:p w14:paraId="4CAA1191">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1.</w:t>
            </w:r>
            <w:r>
              <w:rPr>
                <w:rFonts w:hint="eastAsia" w:ascii="仿宋_GB2312" w:hAnsi="仿宋_GB2312" w:eastAsia="仿宋_GB2312" w:cs="仿宋_GB2312"/>
                <w:color w:val="000000"/>
                <w:kern w:val="0"/>
                <w:sz w:val="24"/>
                <w:szCs w:val="24"/>
                <w:lang w:eastAsia="zh-CN"/>
              </w:rPr>
              <w:t>申报</w:t>
            </w:r>
            <w:r>
              <w:rPr>
                <w:rFonts w:hint="eastAsia" w:ascii="仿宋_GB2312" w:hAnsi="仿宋_GB2312" w:eastAsia="仿宋_GB2312" w:cs="仿宋_GB2312"/>
                <w:color w:val="000000"/>
                <w:kern w:val="0"/>
                <w:sz w:val="24"/>
                <w:szCs w:val="24"/>
              </w:rPr>
              <w:t>的所有文件、单证和资料是准确、真实、完整、有效的，所有复印件均与原件完全一致，如有虚构、失实、欺诈等情况，愿意承担由此引致的全部责任和后果；</w:t>
            </w:r>
          </w:p>
          <w:p w14:paraId="38236A43">
            <w:pPr>
              <w:pStyle w:val="19"/>
              <w:widowControl/>
              <w:numPr>
                <w:ilvl w:val="0"/>
                <w:numId w:val="0"/>
              </w:numPr>
              <w:spacing w:line="300" w:lineRule="exact"/>
              <w:jc w:val="left"/>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2.</w:t>
            </w:r>
            <w:r>
              <w:rPr>
                <w:rFonts w:hint="eastAsia" w:ascii="仿宋_GB2312" w:hAnsi="仿宋_GB2312" w:eastAsia="仿宋_GB2312" w:cs="仿宋_GB2312"/>
                <w:color w:val="000000"/>
                <w:kern w:val="0"/>
                <w:sz w:val="24"/>
                <w:szCs w:val="24"/>
              </w:rPr>
              <w:t>同一项目未重复申报多项</w:t>
            </w:r>
            <w:r>
              <w:rPr>
                <w:rFonts w:hint="eastAsia" w:ascii="仿宋_GB2312" w:hAnsi="仿宋_GB2312" w:eastAsia="仿宋_GB2312" w:cs="仿宋_GB2312"/>
                <w:color w:val="000000"/>
                <w:kern w:val="0"/>
                <w:sz w:val="24"/>
                <w:szCs w:val="24"/>
                <w:lang w:eastAsia="zh-CN"/>
              </w:rPr>
              <w:t>省</w:t>
            </w:r>
            <w:r>
              <w:rPr>
                <w:rFonts w:hint="eastAsia" w:ascii="仿宋_GB2312" w:hAnsi="仿宋_GB2312" w:eastAsia="仿宋_GB2312" w:cs="仿宋_GB2312"/>
                <w:color w:val="000000"/>
                <w:kern w:val="0"/>
                <w:sz w:val="24"/>
                <w:szCs w:val="24"/>
              </w:rPr>
              <w:t>级财政资金支持；</w:t>
            </w:r>
          </w:p>
          <w:p w14:paraId="7A67C28C">
            <w:pPr>
              <w:pStyle w:val="19"/>
              <w:widowControl/>
              <w:numPr>
                <w:ilvl w:val="0"/>
                <w:numId w:val="0"/>
              </w:numPr>
              <w:spacing w:line="300" w:lineRule="exact"/>
              <w:ind w:leftChars="0"/>
              <w:jc w:val="both"/>
              <w:rPr>
                <w:rFonts w:hint="eastAsia" w:ascii="仿宋_GB2312" w:hAnsi="仿宋_GB2312" w:eastAsia="仿宋_GB2312" w:cs="仿宋_GB2312"/>
                <w:color w:val="000000"/>
                <w:kern w:val="0"/>
                <w:sz w:val="24"/>
                <w:szCs w:val="24"/>
              </w:rPr>
            </w:pPr>
            <w:r>
              <w:rPr>
                <w:rFonts w:hint="eastAsia" w:ascii="仿宋_GB2312" w:hAnsi="仿宋_GB2312" w:eastAsia="仿宋_GB2312" w:cs="仿宋_GB2312"/>
                <w:color w:val="000000"/>
                <w:kern w:val="0"/>
                <w:sz w:val="24"/>
                <w:szCs w:val="24"/>
                <w:lang w:val="en-US" w:eastAsia="zh-CN"/>
              </w:rPr>
              <w:t>3.</w:t>
            </w:r>
            <w:r>
              <w:rPr>
                <w:rFonts w:hint="eastAsia" w:ascii="仿宋_GB2312" w:hAnsi="仿宋_GB2312" w:eastAsia="仿宋_GB2312" w:cs="仿宋_GB2312"/>
                <w:color w:val="000000"/>
                <w:kern w:val="0"/>
                <w:sz w:val="24"/>
                <w:szCs w:val="24"/>
              </w:rPr>
              <w:t>承诺接受有关主管部门为审核本申请而进行的必要核查；并在获得项目扶持资金后，自觉按要求接受财政、商务、审计等部门的监督检查。</w:t>
            </w:r>
          </w:p>
          <w:p w14:paraId="7D7B9629">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auto"/>
                <w:kern w:val="0"/>
                <w:sz w:val="22"/>
                <w:szCs w:val="22"/>
              </w:rPr>
            </w:pPr>
          </w:p>
          <w:p w14:paraId="0957CEA7">
            <w:pPr>
              <w:pStyle w:val="19"/>
              <w:widowControl/>
              <w:numPr>
                <w:ilvl w:val="0"/>
                <w:numId w:val="0"/>
              </w:numPr>
              <w:spacing w:line="300" w:lineRule="exact"/>
              <w:ind w:leftChars="0" w:firstLine="681" w:firstLineChars="300"/>
              <w:jc w:val="left"/>
              <w:rPr>
                <w:rFonts w:hint="eastAsia" w:ascii="仿宋_GB2312" w:hAnsi="仿宋_GB2312" w:eastAsia="仿宋_GB2312" w:cs="仿宋_GB2312"/>
                <w:color w:val="000000"/>
                <w:kern w:val="0"/>
                <w:sz w:val="24"/>
                <w:szCs w:val="24"/>
                <w:lang w:eastAsia="zh-CN"/>
              </w:rPr>
            </w:pPr>
            <w:r>
              <w:rPr>
                <w:rFonts w:hint="eastAsia" w:ascii="仿宋_GB2312" w:hAnsi="仿宋_GB2312" w:eastAsia="仿宋_GB2312" w:cs="仿宋_GB2312"/>
                <w:color w:val="auto"/>
                <w:kern w:val="0"/>
                <w:sz w:val="22"/>
                <w:szCs w:val="22"/>
              </w:rPr>
              <w:t xml:space="preserve">法人代表签字：         </w:t>
            </w:r>
            <w:r>
              <w:rPr>
                <w:rFonts w:hint="eastAsia" w:ascii="仿宋_GB2312" w:hAnsi="仿宋_GB2312" w:eastAsia="仿宋_GB2312" w:cs="仿宋_GB2312"/>
                <w:color w:val="auto"/>
                <w:kern w:val="0"/>
                <w:sz w:val="22"/>
                <w:szCs w:val="22"/>
                <w:lang w:val="en-US" w:eastAsia="zh-CN"/>
              </w:rPr>
              <w:t xml:space="preserve">                申报单位盖章：</w:t>
            </w:r>
          </w:p>
        </w:tc>
      </w:tr>
      <w:tr w14:paraId="23BD26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5EF9AA2B">
            <w:pPr>
              <w:tabs>
                <w:tab w:val="left" w:pos="2278"/>
              </w:tabs>
              <w:bidi w:val="0"/>
              <w:jc w:val="left"/>
              <w:rPr>
                <w:rFonts w:hint="eastAsia"/>
                <w:b/>
                <w:bCs/>
                <w:sz w:val="24"/>
                <w:szCs w:val="24"/>
                <w:lang w:eastAsia="zh-CN"/>
              </w:rPr>
            </w:pPr>
            <w:r>
              <w:rPr>
                <w:rFonts w:hint="eastAsia"/>
                <w:b/>
                <w:bCs/>
                <w:sz w:val="24"/>
                <w:szCs w:val="24"/>
                <w:lang w:eastAsia="zh-CN"/>
              </w:rPr>
              <w:t>市级或县（区、管委会）商务部门意见：</w:t>
            </w:r>
          </w:p>
          <w:p w14:paraId="65BDDFB0">
            <w:pPr>
              <w:tabs>
                <w:tab w:val="left" w:pos="2278"/>
              </w:tabs>
              <w:bidi w:val="0"/>
              <w:jc w:val="left"/>
              <w:rPr>
                <w:rFonts w:hint="eastAsia"/>
                <w:b/>
                <w:bCs/>
                <w:sz w:val="24"/>
                <w:szCs w:val="24"/>
                <w:lang w:eastAsia="zh-CN"/>
              </w:rPr>
            </w:pPr>
          </w:p>
          <w:p w14:paraId="5FE94854">
            <w:pPr>
              <w:tabs>
                <w:tab w:val="left" w:pos="2278"/>
              </w:tabs>
              <w:bidi w:val="0"/>
              <w:jc w:val="left"/>
              <w:rPr>
                <w:rFonts w:hint="eastAsia"/>
                <w:b/>
                <w:bCs/>
                <w:sz w:val="24"/>
                <w:szCs w:val="24"/>
                <w:lang w:eastAsia="zh-CN"/>
              </w:rPr>
            </w:pPr>
          </w:p>
        </w:tc>
        <w:tc>
          <w:tcPr>
            <w:tcW w:w="4643" w:type="dxa"/>
            <w:gridSpan w:val="5"/>
            <w:tcBorders>
              <w:top w:val="single" w:color="auto" w:sz="4" w:space="0"/>
              <w:left w:val="single" w:color="auto" w:sz="4" w:space="0"/>
              <w:bottom w:val="single" w:color="auto" w:sz="4" w:space="0"/>
              <w:right w:val="single" w:color="auto" w:sz="4" w:space="0"/>
            </w:tcBorders>
            <w:noWrap w:val="0"/>
            <w:vAlign w:val="center"/>
          </w:tcPr>
          <w:p w14:paraId="71C5D899">
            <w:pPr>
              <w:tabs>
                <w:tab w:val="left" w:pos="2278"/>
              </w:tabs>
              <w:bidi w:val="0"/>
              <w:jc w:val="left"/>
              <w:rPr>
                <w:rFonts w:hint="eastAsia"/>
                <w:b/>
                <w:bCs/>
                <w:sz w:val="24"/>
                <w:szCs w:val="24"/>
                <w:lang w:eastAsia="zh-CN"/>
              </w:rPr>
            </w:pPr>
            <w:r>
              <w:rPr>
                <w:rFonts w:hint="eastAsia"/>
                <w:b/>
                <w:bCs/>
                <w:sz w:val="24"/>
                <w:szCs w:val="24"/>
                <w:lang w:eastAsia="zh-CN"/>
              </w:rPr>
              <w:t>市级或县（区、管委会）财政部门意见：</w:t>
            </w:r>
          </w:p>
          <w:p w14:paraId="32B755C7">
            <w:pPr>
              <w:tabs>
                <w:tab w:val="left" w:pos="2278"/>
              </w:tabs>
              <w:bidi w:val="0"/>
              <w:jc w:val="left"/>
              <w:rPr>
                <w:rFonts w:hint="eastAsia"/>
                <w:b/>
                <w:bCs/>
                <w:sz w:val="24"/>
                <w:szCs w:val="24"/>
                <w:lang w:eastAsia="zh-CN"/>
              </w:rPr>
            </w:pPr>
          </w:p>
          <w:p w14:paraId="74ADDC1B">
            <w:pPr>
              <w:tabs>
                <w:tab w:val="left" w:pos="2278"/>
              </w:tabs>
              <w:bidi w:val="0"/>
              <w:jc w:val="left"/>
              <w:rPr>
                <w:rFonts w:hint="eastAsia"/>
                <w:b/>
                <w:bCs/>
                <w:sz w:val="24"/>
                <w:szCs w:val="24"/>
                <w:lang w:eastAsia="zh-CN"/>
              </w:rPr>
            </w:pPr>
          </w:p>
        </w:tc>
      </w:tr>
    </w:tbl>
    <w:p w14:paraId="1B93C6BC">
      <w:pPr>
        <w:pStyle w:val="2"/>
        <w:ind w:left="0" w:leftChars="0" w:firstLine="0" w:firstLineChars="0"/>
        <w:rPr>
          <w:rFonts w:hint="eastAsia"/>
        </w:rPr>
        <w:sectPr>
          <w:headerReference r:id="rId3" w:type="default"/>
          <w:footerReference r:id="rId4" w:type="default"/>
          <w:pgSz w:w="11906" w:h="16838"/>
          <w:pgMar w:top="1928" w:right="1531" w:bottom="1928" w:left="1531" w:header="851" w:footer="1361" w:gutter="0"/>
          <w:pgBorders>
            <w:top w:val="none" w:sz="0" w:space="0"/>
            <w:left w:val="none" w:sz="0" w:space="0"/>
            <w:bottom w:val="none" w:sz="0" w:space="0"/>
            <w:right w:val="none" w:sz="0" w:space="0"/>
          </w:pgBorders>
          <w:pgNumType w:fmt="decimal"/>
          <w:cols w:space="720" w:num="1"/>
          <w:rtlGutter w:val="0"/>
          <w:docGrid w:type="linesAndChars" w:linePitch="609" w:charSpace="1623"/>
        </w:sectPr>
      </w:pPr>
    </w:p>
    <w:p w14:paraId="34F9EBB0">
      <w:pPr>
        <w:rPr>
          <w:rFonts w:hint="eastAsia" w:ascii="黑体" w:hAnsi="黑体" w:eastAsia="黑体" w:cs="黑体"/>
          <w:color w:val="auto"/>
          <w:spacing w:val="-6"/>
          <w:kern w:val="2"/>
          <w:sz w:val="32"/>
          <w:szCs w:val="24"/>
          <w:lang w:val="en-US" w:eastAsia="zh-CN" w:bidi="ar-SA"/>
        </w:rPr>
      </w:pPr>
      <w:r>
        <w:rPr>
          <w:rFonts w:hint="eastAsia" w:ascii="黑体" w:hAnsi="黑体" w:eastAsia="黑体" w:cs="黑体"/>
          <w:color w:val="auto"/>
          <w:spacing w:val="-6"/>
          <w:kern w:val="2"/>
          <w:sz w:val="32"/>
          <w:szCs w:val="24"/>
          <w:lang w:val="en-US" w:eastAsia="zh-CN" w:bidi="ar-SA"/>
        </w:rPr>
        <w:t>附件5</w:t>
      </w:r>
    </w:p>
    <w:p w14:paraId="44B66991">
      <w:pPr>
        <w:jc w:val="center"/>
        <w:rPr>
          <w:rFonts w:ascii="方正小标宋简体" w:hAnsi="方正小标宋简体" w:eastAsia="方正小标宋简体" w:cs="方正小标宋简体"/>
          <w:color w:val="auto"/>
          <w:sz w:val="40"/>
          <w:szCs w:val="40"/>
          <w:lang w:bidi="ar-SA"/>
        </w:rPr>
      </w:pPr>
      <w:r>
        <w:rPr>
          <w:rFonts w:hint="eastAsia" w:ascii="方正小标宋简体" w:hAnsi="方正小标宋简体" w:eastAsia="方正小标宋简体" w:cs="方正小标宋简体"/>
          <w:color w:val="auto"/>
          <w:sz w:val="40"/>
          <w:szCs w:val="40"/>
          <w:lang w:bidi="ar-SA"/>
        </w:rPr>
        <w:t>商务发展资金管理信息系统数据采集表</w:t>
      </w:r>
    </w:p>
    <w:tbl>
      <w:tblPr>
        <w:tblStyle w:val="8"/>
        <w:tblW w:w="13972" w:type="dxa"/>
        <w:tblInd w:w="-90" w:type="dxa"/>
        <w:tblLayout w:type="fixed"/>
        <w:tblCellMar>
          <w:top w:w="0" w:type="dxa"/>
          <w:left w:w="108" w:type="dxa"/>
          <w:bottom w:w="0" w:type="dxa"/>
          <w:right w:w="108" w:type="dxa"/>
        </w:tblCellMar>
      </w:tblPr>
      <w:tblGrid>
        <w:gridCol w:w="1180"/>
        <w:gridCol w:w="1247"/>
        <w:gridCol w:w="1457"/>
        <w:gridCol w:w="1189"/>
        <w:gridCol w:w="1362"/>
        <w:gridCol w:w="1276"/>
        <w:gridCol w:w="1701"/>
        <w:gridCol w:w="851"/>
        <w:gridCol w:w="850"/>
        <w:gridCol w:w="851"/>
        <w:gridCol w:w="850"/>
        <w:gridCol w:w="1158"/>
      </w:tblGrid>
      <w:tr w14:paraId="12319D5A">
        <w:tblPrEx>
          <w:tblCellMar>
            <w:top w:w="0" w:type="dxa"/>
            <w:left w:w="108" w:type="dxa"/>
            <w:bottom w:w="0" w:type="dxa"/>
            <w:right w:w="108" w:type="dxa"/>
          </w:tblCellMar>
        </w:tblPrEx>
        <w:trPr>
          <w:trHeight w:val="1991" w:hRule="atLeast"/>
        </w:trPr>
        <w:tc>
          <w:tcPr>
            <w:tcW w:w="1180" w:type="dxa"/>
            <w:tcBorders>
              <w:top w:val="single" w:color="auto" w:sz="4" w:space="0"/>
              <w:left w:val="single" w:color="auto" w:sz="4" w:space="0"/>
              <w:bottom w:val="single" w:color="auto" w:sz="4" w:space="0"/>
              <w:right w:val="single" w:color="auto" w:sz="4" w:space="0"/>
            </w:tcBorders>
            <w:shd w:val="clear" w:color="000000" w:fill="FFFFFF"/>
            <w:noWrap w:val="0"/>
            <w:vAlign w:val="center"/>
          </w:tcPr>
          <w:p w14:paraId="4CE4F9FD">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单位全称</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(不能为空)</w:t>
            </w:r>
          </w:p>
        </w:tc>
        <w:tc>
          <w:tcPr>
            <w:tcW w:w="1247" w:type="dxa"/>
            <w:tcBorders>
              <w:top w:val="single" w:color="auto" w:sz="4" w:space="0"/>
              <w:left w:val="nil"/>
              <w:bottom w:val="single" w:color="auto" w:sz="4" w:space="0"/>
              <w:right w:val="single" w:color="auto" w:sz="4" w:space="0"/>
            </w:tcBorders>
            <w:shd w:val="clear" w:color="000000" w:fill="FFFFFF"/>
            <w:noWrap w:val="0"/>
            <w:vAlign w:val="center"/>
          </w:tcPr>
          <w:p w14:paraId="3954F998">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项目名称</w:t>
            </w:r>
            <w:r>
              <w:rPr>
                <w:rFonts w:hint="eastAsia" w:ascii="仿宋_GB2312" w:hAnsi="仿宋_GB2312" w:eastAsia="仿宋_GB2312" w:cs="仿宋_GB2312"/>
                <w:b/>
                <w:bCs/>
                <w:color w:val="auto"/>
                <w:kern w:val="0"/>
                <w:sz w:val="22"/>
                <w:szCs w:val="22"/>
                <w:lang w:bidi="ar-SA"/>
              </w:rPr>
              <w:br w:type="textWrapping"/>
            </w:r>
            <w:r>
              <w:rPr>
                <w:rFonts w:hint="eastAsia" w:ascii="仿宋_GB2312" w:hAnsi="仿宋_GB2312" w:eastAsia="仿宋_GB2312" w:cs="仿宋_GB2312"/>
                <w:b w:val="0"/>
                <w:bCs w:val="0"/>
                <w:color w:val="auto"/>
                <w:kern w:val="0"/>
                <w:sz w:val="18"/>
                <w:szCs w:val="18"/>
                <w:lang w:bidi="ar-SA"/>
              </w:rPr>
              <w:t>(不能为空)</w:t>
            </w:r>
          </w:p>
        </w:tc>
        <w:tc>
          <w:tcPr>
            <w:tcW w:w="1457" w:type="dxa"/>
            <w:tcBorders>
              <w:top w:val="single" w:color="auto" w:sz="4" w:space="0"/>
              <w:left w:val="nil"/>
              <w:bottom w:val="single" w:color="auto" w:sz="4" w:space="0"/>
              <w:right w:val="single" w:color="auto" w:sz="4" w:space="0"/>
            </w:tcBorders>
            <w:shd w:val="clear" w:color="000000" w:fill="FFFFFF"/>
            <w:noWrap w:val="0"/>
            <w:vAlign w:val="center"/>
          </w:tcPr>
          <w:p w14:paraId="0BE7A0D4">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支持金额（元）</w:t>
            </w:r>
            <w:r>
              <w:rPr>
                <w:rFonts w:hint="eastAsia" w:ascii="仿宋_GB2312" w:hAnsi="仿宋_GB2312" w:eastAsia="仿宋_GB2312" w:cs="仿宋_GB2312"/>
                <w:b/>
                <w:bCs/>
                <w:color w:val="auto"/>
                <w:kern w:val="0"/>
                <w:sz w:val="22"/>
                <w:szCs w:val="22"/>
                <w:lang w:bidi="ar-SA"/>
              </w:rPr>
              <w:br w:type="textWrapping"/>
            </w:r>
            <w:r>
              <w:rPr>
                <w:rFonts w:hint="eastAsia" w:ascii="仿宋_GB2312" w:hAnsi="仿宋_GB2312" w:eastAsia="仿宋_GB2312" w:cs="仿宋_GB2312"/>
                <w:b w:val="0"/>
                <w:bCs w:val="0"/>
                <w:color w:val="auto"/>
                <w:kern w:val="0"/>
                <w:sz w:val="18"/>
                <w:szCs w:val="18"/>
                <w:lang w:bidi="ar-SA"/>
              </w:rPr>
              <w:t>（仅支持数字）</w:t>
            </w:r>
          </w:p>
        </w:tc>
        <w:tc>
          <w:tcPr>
            <w:tcW w:w="1189" w:type="dxa"/>
            <w:tcBorders>
              <w:top w:val="single" w:color="auto" w:sz="4" w:space="0"/>
              <w:left w:val="nil"/>
              <w:bottom w:val="single" w:color="auto" w:sz="4" w:space="0"/>
              <w:right w:val="single" w:color="auto" w:sz="4" w:space="0"/>
            </w:tcBorders>
            <w:shd w:val="clear" w:color="000000" w:fill="FFFFFF"/>
            <w:noWrap w:val="0"/>
            <w:vAlign w:val="center"/>
          </w:tcPr>
          <w:p w14:paraId="69CB19C2">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统一信用代码</w:t>
            </w:r>
            <w:r>
              <w:rPr>
                <w:rFonts w:hint="eastAsia" w:ascii="宋体" w:hAnsi="宋体" w:eastAsia="宋体" w:cs="宋体"/>
                <w:b/>
                <w:bCs/>
                <w:color w:val="auto"/>
                <w:kern w:val="0"/>
                <w:sz w:val="24"/>
                <w:szCs w:val="24"/>
                <w:lang w:bidi="ar-SA"/>
              </w:rPr>
              <w:t xml:space="preserve"> </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（仅支持数字和字母）</w:t>
            </w:r>
          </w:p>
        </w:tc>
        <w:tc>
          <w:tcPr>
            <w:tcW w:w="1362" w:type="dxa"/>
            <w:tcBorders>
              <w:top w:val="single" w:color="auto" w:sz="4" w:space="0"/>
              <w:left w:val="nil"/>
              <w:bottom w:val="single" w:color="auto" w:sz="4" w:space="0"/>
              <w:right w:val="single" w:color="auto" w:sz="4" w:space="0"/>
            </w:tcBorders>
            <w:shd w:val="clear" w:color="000000" w:fill="FFFFFF"/>
            <w:noWrap w:val="0"/>
            <w:vAlign w:val="center"/>
          </w:tcPr>
          <w:p w14:paraId="042E620D">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组织代码</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（仅支持数字和字母）</w:t>
            </w:r>
          </w:p>
        </w:tc>
        <w:tc>
          <w:tcPr>
            <w:tcW w:w="1276" w:type="dxa"/>
            <w:tcBorders>
              <w:top w:val="single" w:color="auto" w:sz="4" w:space="0"/>
              <w:left w:val="nil"/>
              <w:bottom w:val="single" w:color="auto" w:sz="4" w:space="0"/>
              <w:right w:val="single" w:color="auto" w:sz="4" w:space="0"/>
            </w:tcBorders>
            <w:shd w:val="clear" w:color="000000" w:fill="FFFFFF"/>
            <w:noWrap w:val="0"/>
            <w:vAlign w:val="center"/>
          </w:tcPr>
          <w:p w14:paraId="36BB73C9">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海关编码</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（仅支持数字和字母和</w:t>
            </w:r>
            <w:r>
              <w:rPr>
                <w:rFonts w:hint="eastAsia" w:ascii="仿宋_GB2312" w:hAnsi="仿宋_GB2312" w:cs="仿宋_GB2312"/>
                <w:b w:val="0"/>
                <w:bCs w:val="0"/>
                <w:color w:val="auto"/>
                <w:kern w:val="0"/>
                <w:sz w:val="18"/>
                <w:szCs w:val="18"/>
                <w:lang w:eastAsia="zh-CN" w:bidi="ar-SA"/>
              </w:rPr>
              <w:t>“</w:t>
            </w:r>
            <w:r>
              <w:rPr>
                <w:rFonts w:hint="eastAsia" w:ascii="仿宋_GB2312" w:hAnsi="仿宋_GB2312" w:eastAsia="仿宋_GB2312" w:cs="仿宋_GB2312"/>
                <w:b w:val="0"/>
                <w:bCs w:val="0"/>
                <w:color w:val="auto"/>
                <w:kern w:val="0"/>
                <w:sz w:val="18"/>
                <w:szCs w:val="18"/>
                <w:lang w:bidi="ar-SA"/>
              </w:rPr>
              <w:t>-</w:t>
            </w:r>
            <w:r>
              <w:rPr>
                <w:rFonts w:hint="eastAsia" w:ascii="仿宋_GB2312" w:hAnsi="仿宋_GB2312" w:cs="仿宋_GB2312"/>
                <w:b w:val="0"/>
                <w:bCs w:val="0"/>
                <w:color w:val="auto"/>
                <w:kern w:val="0"/>
                <w:sz w:val="18"/>
                <w:szCs w:val="18"/>
                <w:lang w:eastAsia="zh-CN" w:bidi="ar-SA"/>
              </w:rPr>
              <w:t>”</w:t>
            </w:r>
            <w:r>
              <w:rPr>
                <w:rFonts w:hint="eastAsia" w:ascii="仿宋_GB2312" w:hAnsi="仿宋_GB2312" w:eastAsia="仿宋_GB2312" w:cs="仿宋_GB2312"/>
                <w:b w:val="0"/>
                <w:bCs w:val="0"/>
                <w:color w:val="auto"/>
                <w:kern w:val="0"/>
                <w:sz w:val="18"/>
                <w:szCs w:val="18"/>
                <w:lang w:bidi="ar-SA"/>
              </w:rPr>
              <w:t>）</w:t>
            </w:r>
          </w:p>
        </w:tc>
        <w:tc>
          <w:tcPr>
            <w:tcW w:w="1701" w:type="dxa"/>
            <w:tcBorders>
              <w:top w:val="single" w:color="auto" w:sz="4" w:space="0"/>
              <w:left w:val="nil"/>
              <w:bottom w:val="single" w:color="auto" w:sz="4" w:space="0"/>
              <w:right w:val="single" w:color="auto" w:sz="4" w:space="0"/>
            </w:tcBorders>
            <w:shd w:val="clear" w:color="000000" w:fill="FFFFFF"/>
            <w:noWrap w:val="0"/>
            <w:vAlign w:val="center"/>
          </w:tcPr>
          <w:p w14:paraId="3C6E816E">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单位性质</w:t>
            </w:r>
            <w:r>
              <w:rPr>
                <w:rFonts w:hint="eastAsia" w:ascii="仿宋_GB2312" w:hAnsi="仿宋_GB2312" w:eastAsia="仿宋_GB2312" w:cs="仿宋_GB2312"/>
                <w:b/>
                <w:bCs/>
                <w:color w:val="auto"/>
                <w:kern w:val="0"/>
                <w:sz w:val="22"/>
                <w:szCs w:val="22"/>
                <w:lang w:bidi="ar-SA"/>
              </w:rPr>
              <w:br w:type="textWrapping"/>
            </w:r>
            <w:r>
              <w:rPr>
                <w:rFonts w:hint="eastAsia" w:ascii="仿宋_GB2312" w:hAnsi="仿宋_GB2312" w:eastAsia="仿宋_GB2312" w:cs="仿宋_GB2312"/>
                <w:b w:val="0"/>
                <w:bCs w:val="0"/>
                <w:color w:val="auto"/>
                <w:kern w:val="0"/>
                <w:sz w:val="18"/>
                <w:szCs w:val="18"/>
                <w:lang w:bidi="ar-SA"/>
              </w:rPr>
              <w:t>（进出口经营企业、无进出口经营企业、事业单位、社会团体、行政单位)</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14:paraId="46ED9FFB">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所属省级</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(各地市、省本级)</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14:paraId="17E9B771">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所属地市</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(九市和平潭实验区)</w:t>
            </w:r>
          </w:p>
        </w:tc>
        <w:tc>
          <w:tcPr>
            <w:tcW w:w="851" w:type="dxa"/>
            <w:tcBorders>
              <w:top w:val="single" w:color="auto" w:sz="4" w:space="0"/>
              <w:left w:val="nil"/>
              <w:bottom w:val="single" w:color="auto" w:sz="4" w:space="0"/>
              <w:right w:val="single" w:color="auto" w:sz="4" w:space="0"/>
            </w:tcBorders>
            <w:shd w:val="clear" w:color="000000" w:fill="FFFFFF"/>
            <w:noWrap w:val="0"/>
            <w:vAlign w:val="center"/>
          </w:tcPr>
          <w:p w14:paraId="55116E03">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所属区县</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(不能为空)</w:t>
            </w:r>
          </w:p>
        </w:tc>
        <w:tc>
          <w:tcPr>
            <w:tcW w:w="850" w:type="dxa"/>
            <w:tcBorders>
              <w:top w:val="single" w:color="auto" w:sz="4" w:space="0"/>
              <w:left w:val="nil"/>
              <w:bottom w:val="single" w:color="auto" w:sz="4" w:space="0"/>
              <w:right w:val="single" w:color="auto" w:sz="4" w:space="0"/>
            </w:tcBorders>
            <w:shd w:val="clear" w:color="000000" w:fill="FFFFFF"/>
            <w:noWrap w:val="0"/>
            <w:vAlign w:val="center"/>
          </w:tcPr>
          <w:p w14:paraId="56757B91">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开户银行</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(不能为空)</w:t>
            </w:r>
          </w:p>
        </w:tc>
        <w:tc>
          <w:tcPr>
            <w:tcW w:w="1158" w:type="dxa"/>
            <w:tcBorders>
              <w:top w:val="single" w:color="auto" w:sz="4" w:space="0"/>
              <w:left w:val="nil"/>
              <w:bottom w:val="single" w:color="auto" w:sz="4" w:space="0"/>
              <w:right w:val="single" w:color="auto" w:sz="4" w:space="0"/>
            </w:tcBorders>
            <w:shd w:val="clear" w:color="000000" w:fill="FFFFFF"/>
            <w:noWrap w:val="0"/>
            <w:vAlign w:val="center"/>
          </w:tcPr>
          <w:p w14:paraId="00DAB732">
            <w:pPr>
              <w:widowControl/>
              <w:spacing w:line="280" w:lineRule="exact"/>
              <w:jc w:val="center"/>
              <w:rPr>
                <w:rFonts w:hint="eastAsia" w:ascii="宋体" w:hAnsi="宋体" w:eastAsia="宋体" w:cs="宋体"/>
                <w:b/>
                <w:bCs/>
                <w:color w:val="auto"/>
                <w:kern w:val="0"/>
                <w:sz w:val="24"/>
                <w:szCs w:val="24"/>
                <w:lang w:bidi="ar-SA"/>
              </w:rPr>
            </w:pPr>
            <w:r>
              <w:rPr>
                <w:rFonts w:hint="eastAsia" w:ascii="仿宋_GB2312" w:hAnsi="仿宋_GB2312" w:eastAsia="仿宋_GB2312" w:cs="仿宋_GB2312"/>
                <w:b/>
                <w:bCs/>
                <w:color w:val="auto"/>
                <w:kern w:val="0"/>
                <w:sz w:val="22"/>
                <w:szCs w:val="22"/>
                <w:lang w:bidi="ar-SA"/>
              </w:rPr>
              <w:t>银行账号</w:t>
            </w:r>
            <w:r>
              <w:rPr>
                <w:rFonts w:hint="eastAsia" w:ascii="宋体" w:hAnsi="宋体" w:eastAsia="宋体" w:cs="宋体"/>
                <w:b/>
                <w:bCs/>
                <w:color w:val="auto"/>
                <w:kern w:val="0"/>
                <w:sz w:val="24"/>
                <w:szCs w:val="24"/>
                <w:lang w:bidi="ar-SA"/>
              </w:rPr>
              <w:br w:type="textWrapping"/>
            </w:r>
            <w:r>
              <w:rPr>
                <w:rFonts w:hint="eastAsia" w:ascii="仿宋_GB2312" w:hAnsi="仿宋_GB2312" w:eastAsia="仿宋_GB2312" w:cs="仿宋_GB2312"/>
                <w:b w:val="0"/>
                <w:bCs w:val="0"/>
                <w:color w:val="auto"/>
                <w:kern w:val="0"/>
                <w:sz w:val="18"/>
                <w:szCs w:val="18"/>
                <w:lang w:bidi="ar-SA"/>
              </w:rPr>
              <w:t>(不能为空)</w:t>
            </w:r>
          </w:p>
        </w:tc>
      </w:tr>
      <w:tr w14:paraId="5A8A9F96">
        <w:tblPrEx>
          <w:tblCellMar>
            <w:top w:w="0" w:type="dxa"/>
            <w:left w:w="108" w:type="dxa"/>
            <w:bottom w:w="0" w:type="dxa"/>
            <w:right w:w="108" w:type="dxa"/>
          </w:tblCellMar>
        </w:tblPrEx>
        <w:trPr>
          <w:trHeight w:val="285" w:hRule="atLeast"/>
        </w:trPr>
        <w:tc>
          <w:tcPr>
            <w:tcW w:w="1180" w:type="dxa"/>
            <w:tcBorders>
              <w:top w:val="nil"/>
              <w:left w:val="single" w:color="auto" w:sz="4" w:space="0"/>
              <w:bottom w:val="single" w:color="auto" w:sz="4" w:space="0"/>
              <w:right w:val="single" w:color="auto" w:sz="4" w:space="0"/>
            </w:tcBorders>
            <w:shd w:val="clear" w:color="000000" w:fill="FFFFFF"/>
            <w:noWrap w:val="0"/>
            <w:vAlign w:val="center"/>
          </w:tcPr>
          <w:p w14:paraId="2C39330A">
            <w:pPr>
              <w:widowControl/>
              <w:jc w:val="center"/>
              <w:rPr>
                <w:rFonts w:hint="eastAsia" w:ascii="宋体" w:hAnsi="宋体" w:eastAsia="宋体" w:cs="宋体"/>
                <w:b w:val="0"/>
                <w:bCs w:val="0"/>
                <w:color w:val="auto"/>
                <w:kern w:val="0"/>
                <w:sz w:val="24"/>
                <w:szCs w:val="24"/>
                <w:lang w:bidi="ar-SA"/>
              </w:rPr>
            </w:pPr>
          </w:p>
        </w:tc>
        <w:tc>
          <w:tcPr>
            <w:tcW w:w="1247" w:type="dxa"/>
            <w:tcBorders>
              <w:top w:val="nil"/>
              <w:left w:val="nil"/>
              <w:bottom w:val="single" w:color="auto" w:sz="4" w:space="0"/>
              <w:right w:val="single" w:color="auto" w:sz="4" w:space="0"/>
            </w:tcBorders>
            <w:shd w:val="clear" w:color="000000" w:fill="FFFFFF"/>
            <w:noWrap w:val="0"/>
            <w:vAlign w:val="center"/>
          </w:tcPr>
          <w:p w14:paraId="2C0B27CE">
            <w:pPr>
              <w:widowControl/>
              <w:jc w:val="center"/>
              <w:rPr>
                <w:rFonts w:hint="eastAsia" w:ascii="宋体" w:hAnsi="宋体" w:eastAsia="宋体" w:cs="宋体"/>
                <w:b w:val="0"/>
                <w:bCs w:val="0"/>
                <w:color w:val="auto"/>
                <w:kern w:val="0"/>
                <w:sz w:val="24"/>
                <w:szCs w:val="24"/>
                <w:lang w:bidi="ar-SA"/>
              </w:rPr>
            </w:pPr>
          </w:p>
        </w:tc>
        <w:tc>
          <w:tcPr>
            <w:tcW w:w="1457" w:type="dxa"/>
            <w:tcBorders>
              <w:top w:val="nil"/>
              <w:left w:val="nil"/>
              <w:bottom w:val="single" w:color="auto" w:sz="4" w:space="0"/>
              <w:right w:val="single" w:color="auto" w:sz="4" w:space="0"/>
            </w:tcBorders>
            <w:shd w:val="clear" w:color="000000" w:fill="FFFFFF"/>
            <w:noWrap w:val="0"/>
            <w:vAlign w:val="center"/>
          </w:tcPr>
          <w:p w14:paraId="4F82F894">
            <w:pPr>
              <w:widowControl/>
              <w:jc w:val="center"/>
              <w:rPr>
                <w:rFonts w:hint="eastAsia" w:ascii="宋体" w:hAnsi="宋体" w:eastAsia="宋体" w:cs="宋体"/>
                <w:b w:val="0"/>
                <w:bCs w:val="0"/>
                <w:color w:val="auto"/>
                <w:kern w:val="0"/>
                <w:sz w:val="24"/>
                <w:szCs w:val="24"/>
                <w:lang w:bidi="ar-SA"/>
              </w:rPr>
            </w:pPr>
          </w:p>
        </w:tc>
        <w:tc>
          <w:tcPr>
            <w:tcW w:w="1189" w:type="dxa"/>
            <w:tcBorders>
              <w:top w:val="nil"/>
              <w:left w:val="nil"/>
              <w:bottom w:val="single" w:color="auto" w:sz="4" w:space="0"/>
              <w:right w:val="single" w:color="auto" w:sz="4" w:space="0"/>
            </w:tcBorders>
            <w:shd w:val="clear" w:color="000000" w:fill="FFFFFF"/>
            <w:noWrap w:val="0"/>
            <w:vAlign w:val="center"/>
          </w:tcPr>
          <w:p w14:paraId="1F13A646">
            <w:pPr>
              <w:widowControl/>
              <w:jc w:val="center"/>
              <w:rPr>
                <w:rFonts w:hint="eastAsia" w:ascii="宋体" w:hAnsi="宋体" w:eastAsia="宋体" w:cs="宋体"/>
                <w:b w:val="0"/>
                <w:bCs w:val="0"/>
                <w:color w:val="auto"/>
                <w:kern w:val="0"/>
                <w:sz w:val="24"/>
                <w:szCs w:val="24"/>
                <w:lang w:bidi="ar-SA"/>
              </w:rPr>
            </w:pPr>
          </w:p>
        </w:tc>
        <w:tc>
          <w:tcPr>
            <w:tcW w:w="1362" w:type="dxa"/>
            <w:tcBorders>
              <w:top w:val="nil"/>
              <w:left w:val="nil"/>
              <w:bottom w:val="single" w:color="auto" w:sz="4" w:space="0"/>
              <w:right w:val="single" w:color="auto" w:sz="4" w:space="0"/>
            </w:tcBorders>
            <w:shd w:val="clear" w:color="000000" w:fill="FFFFFF"/>
            <w:noWrap w:val="0"/>
            <w:vAlign w:val="center"/>
          </w:tcPr>
          <w:p w14:paraId="26AF29F6">
            <w:pPr>
              <w:widowControl/>
              <w:jc w:val="center"/>
              <w:rPr>
                <w:rFonts w:hint="eastAsia" w:ascii="宋体" w:hAnsi="宋体" w:eastAsia="宋体" w:cs="宋体"/>
                <w:b w:val="0"/>
                <w:bCs w:val="0"/>
                <w:color w:val="auto"/>
                <w:kern w:val="0"/>
                <w:sz w:val="24"/>
                <w:szCs w:val="24"/>
                <w:lang w:bidi="ar-SA"/>
              </w:rPr>
            </w:pPr>
          </w:p>
        </w:tc>
        <w:tc>
          <w:tcPr>
            <w:tcW w:w="1276" w:type="dxa"/>
            <w:tcBorders>
              <w:top w:val="nil"/>
              <w:left w:val="nil"/>
              <w:bottom w:val="single" w:color="auto" w:sz="4" w:space="0"/>
              <w:right w:val="single" w:color="auto" w:sz="4" w:space="0"/>
            </w:tcBorders>
            <w:shd w:val="clear" w:color="000000" w:fill="FFFFFF"/>
            <w:noWrap w:val="0"/>
            <w:vAlign w:val="center"/>
          </w:tcPr>
          <w:p w14:paraId="5325BA09">
            <w:pPr>
              <w:widowControl/>
              <w:jc w:val="center"/>
              <w:rPr>
                <w:rFonts w:hint="eastAsia" w:ascii="宋体" w:hAnsi="宋体" w:eastAsia="宋体" w:cs="宋体"/>
                <w:b w:val="0"/>
                <w:bCs w:val="0"/>
                <w:color w:val="auto"/>
                <w:kern w:val="0"/>
                <w:sz w:val="24"/>
                <w:szCs w:val="24"/>
                <w:lang w:bidi="ar-SA"/>
              </w:rPr>
            </w:pPr>
          </w:p>
        </w:tc>
        <w:tc>
          <w:tcPr>
            <w:tcW w:w="1701" w:type="dxa"/>
            <w:tcBorders>
              <w:top w:val="nil"/>
              <w:left w:val="nil"/>
              <w:bottom w:val="single" w:color="auto" w:sz="4" w:space="0"/>
              <w:right w:val="single" w:color="auto" w:sz="4" w:space="0"/>
            </w:tcBorders>
            <w:shd w:val="clear" w:color="000000" w:fill="FFFFFF"/>
            <w:noWrap w:val="0"/>
            <w:vAlign w:val="center"/>
          </w:tcPr>
          <w:p w14:paraId="3FAC1A70">
            <w:pPr>
              <w:widowControl/>
              <w:jc w:val="center"/>
              <w:rPr>
                <w:rFonts w:hint="eastAsia" w:ascii="宋体" w:hAnsi="宋体" w:eastAsia="宋体" w:cs="宋体"/>
                <w:b w:val="0"/>
                <w:bCs w:val="0"/>
                <w:color w:val="auto"/>
                <w:kern w:val="0"/>
                <w:sz w:val="24"/>
                <w:szCs w:val="24"/>
                <w:lang w:bidi="ar-SA"/>
              </w:rPr>
            </w:pPr>
          </w:p>
        </w:tc>
        <w:tc>
          <w:tcPr>
            <w:tcW w:w="851" w:type="dxa"/>
            <w:tcBorders>
              <w:top w:val="nil"/>
              <w:left w:val="nil"/>
              <w:bottom w:val="single" w:color="auto" w:sz="4" w:space="0"/>
              <w:right w:val="single" w:color="auto" w:sz="4" w:space="0"/>
            </w:tcBorders>
            <w:noWrap w:val="0"/>
            <w:vAlign w:val="center"/>
          </w:tcPr>
          <w:p w14:paraId="29E92BDB">
            <w:pPr>
              <w:widowControl/>
              <w:jc w:val="center"/>
              <w:rPr>
                <w:rFonts w:hint="eastAsia" w:ascii="宋体" w:hAnsi="宋体" w:eastAsia="宋体" w:cs="宋体"/>
                <w:b w:val="0"/>
                <w:bCs w:val="0"/>
                <w:color w:val="auto"/>
                <w:kern w:val="0"/>
                <w:sz w:val="24"/>
                <w:szCs w:val="24"/>
                <w:lang w:bidi="ar-SA"/>
              </w:rPr>
            </w:pPr>
          </w:p>
        </w:tc>
        <w:tc>
          <w:tcPr>
            <w:tcW w:w="850" w:type="dxa"/>
            <w:tcBorders>
              <w:top w:val="nil"/>
              <w:left w:val="nil"/>
              <w:bottom w:val="single" w:color="auto" w:sz="4" w:space="0"/>
              <w:right w:val="single" w:color="auto" w:sz="4" w:space="0"/>
            </w:tcBorders>
            <w:noWrap w:val="0"/>
            <w:vAlign w:val="center"/>
          </w:tcPr>
          <w:p w14:paraId="717C8784">
            <w:pPr>
              <w:widowControl/>
              <w:jc w:val="center"/>
              <w:rPr>
                <w:rFonts w:hint="eastAsia" w:ascii="宋体" w:hAnsi="宋体" w:eastAsia="宋体" w:cs="宋体"/>
                <w:b w:val="0"/>
                <w:bCs w:val="0"/>
                <w:color w:val="auto"/>
                <w:kern w:val="0"/>
                <w:sz w:val="24"/>
                <w:szCs w:val="24"/>
                <w:lang w:bidi="ar-SA"/>
              </w:rPr>
            </w:pPr>
          </w:p>
        </w:tc>
        <w:tc>
          <w:tcPr>
            <w:tcW w:w="851" w:type="dxa"/>
            <w:tcBorders>
              <w:top w:val="nil"/>
              <w:left w:val="nil"/>
              <w:bottom w:val="single" w:color="auto" w:sz="4" w:space="0"/>
              <w:right w:val="single" w:color="auto" w:sz="4" w:space="0"/>
            </w:tcBorders>
            <w:noWrap w:val="0"/>
            <w:vAlign w:val="center"/>
          </w:tcPr>
          <w:p w14:paraId="65302233">
            <w:pPr>
              <w:widowControl/>
              <w:jc w:val="center"/>
              <w:rPr>
                <w:rFonts w:hint="eastAsia" w:ascii="宋体" w:hAnsi="宋体" w:eastAsia="宋体" w:cs="宋体"/>
                <w:b w:val="0"/>
                <w:bCs w:val="0"/>
                <w:color w:val="auto"/>
                <w:kern w:val="0"/>
                <w:sz w:val="24"/>
                <w:szCs w:val="24"/>
                <w:lang w:bidi="ar-SA"/>
              </w:rPr>
            </w:pPr>
          </w:p>
        </w:tc>
        <w:tc>
          <w:tcPr>
            <w:tcW w:w="850" w:type="dxa"/>
            <w:tcBorders>
              <w:top w:val="nil"/>
              <w:left w:val="nil"/>
              <w:bottom w:val="single" w:color="auto" w:sz="4" w:space="0"/>
              <w:right w:val="single" w:color="auto" w:sz="4" w:space="0"/>
            </w:tcBorders>
            <w:noWrap w:val="0"/>
            <w:vAlign w:val="center"/>
          </w:tcPr>
          <w:p w14:paraId="45D883A1">
            <w:pPr>
              <w:widowControl/>
              <w:jc w:val="center"/>
              <w:rPr>
                <w:rFonts w:hint="eastAsia" w:ascii="宋体" w:hAnsi="宋体" w:eastAsia="宋体" w:cs="宋体"/>
                <w:b w:val="0"/>
                <w:bCs w:val="0"/>
                <w:color w:val="auto"/>
                <w:kern w:val="0"/>
                <w:sz w:val="24"/>
                <w:szCs w:val="24"/>
                <w:lang w:bidi="ar-SA"/>
              </w:rPr>
            </w:pPr>
          </w:p>
        </w:tc>
        <w:tc>
          <w:tcPr>
            <w:tcW w:w="1158" w:type="dxa"/>
            <w:tcBorders>
              <w:top w:val="nil"/>
              <w:left w:val="nil"/>
              <w:bottom w:val="single" w:color="auto" w:sz="4" w:space="0"/>
              <w:right w:val="single" w:color="auto" w:sz="4" w:space="0"/>
            </w:tcBorders>
            <w:noWrap w:val="0"/>
            <w:vAlign w:val="center"/>
          </w:tcPr>
          <w:p w14:paraId="62993F9C">
            <w:pPr>
              <w:widowControl/>
              <w:jc w:val="center"/>
              <w:rPr>
                <w:rFonts w:hint="eastAsia" w:ascii="宋体" w:hAnsi="宋体" w:eastAsia="宋体" w:cs="宋体"/>
                <w:b w:val="0"/>
                <w:bCs w:val="0"/>
                <w:color w:val="auto"/>
                <w:kern w:val="0"/>
                <w:sz w:val="24"/>
                <w:szCs w:val="24"/>
                <w:lang w:bidi="ar-SA"/>
              </w:rPr>
            </w:pPr>
          </w:p>
        </w:tc>
      </w:tr>
      <w:tr w14:paraId="5F33AA2A">
        <w:tblPrEx>
          <w:tblCellMar>
            <w:top w:w="0" w:type="dxa"/>
            <w:left w:w="108" w:type="dxa"/>
            <w:bottom w:w="0" w:type="dxa"/>
            <w:right w:w="108" w:type="dxa"/>
          </w:tblCellMar>
        </w:tblPrEx>
        <w:trPr>
          <w:trHeight w:val="285" w:hRule="atLeast"/>
        </w:trPr>
        <w:tc>
          <w:tcPr>
            <w:tcW w:w="1180" w:type="dxa"/>
            <w:tcBorders>
              <w:top w:val="nil"/>
              <w:left w:val="single" w:color="auto" w:sz="4" w:space="0"/>
              <w:bottom w:val="single" w:color="000000" w:sz="4" w:space="0"/>
              <w:right w:val="single" w:color="auto" w:sz="4" w:space="0"/>
            </w:tcBorders>
            <w:shd w:val="clear" w:color="auto" w:fill="auto"/>
            <w:noWrap w:val="0"/>
            <w:vAlign w:val="center"/>
          </w:tcPr>
          <w:p w14:paraId="60968B8F">
            <w:pPr>
              <w:widowControl/>
              <w:jc w:val="center"/>
              <w:rPr>
                <w:rFonts w:hint="eastAsia" w:ascii="宋体" w:hAnsi="宋体" w:eastAsia="宋体" w:cs="宋体"/>
                <w:b w:val="0"/>
                <w:bCs w:val="0"/>
                <w:color w:val="auto"/>
                <w:kern w:val="0"/>
                <w:sz w:val="24"/>
                <w:szCs w:val="24"/>
                <w:lang w:bidi="ar-SA"/>
              </w:rPr>
            </w:pPr>
          </w:p>
        </w:tc>
        <w:tc>
          <w:tcPr>
            <w:tcW w:w="1247" w:type="dxa"/>
            <w:tcBorders>
              <w:top w:val="nil"/>
              <w:left w:val="nil"/>
              <w:bottom w:val="single" w:color="000000" w:sz="4" w:space="0"/>
              <w:right w:val="single" w:color="auto" w:sz="4" w:space="0"/>
            </w:tcBorders>
            <w:shd w:val="clear" w:color="auto" w:fill="auto"/>
            <w:noWrap w:val="0"/>
            <w:vAlign w:val="center"/>
          </w:tcPr>
          <w:p w14:paraId="20D20B86">
            <w:pPr>
              <w:widowControl/>
              <w:jc w:val="center"/>
              <w:rPr>
                <w:rFonts w:hint="eastAsia" w:ascii="宋体" w:hAnsi="宋体" w:eastAsia="宋体" w:cs="宋体"/>
                <w:b w:val="0"/>
                <w:bCs w:val="0"/>
                <w:color w:val="auto"/>
                <w:kern w:val="0"/>
                <w:sz w:val="24"/>
                <w:szCs w:val="24"/>
                <w:lang w:bidi="ar-SA"/>
              </w:rPr>
            </w:pPr>
          </w:p>
        </w:tc>
        <w:tc>
          <w:tcPr>
            <w:tcW w:w="1457" w:type="dxa"/>
            <w:tcBorders>
              <w:top w:val="nil"/>
              <w:left w:val="nil"/>
              <w:bottom w:val="single" w:color="000000" w:sz="4" w:space="0"/>
              <w:right w:val="single" w:color="auto" w:sz="4" w:space="0"/>
            </w:tcBorders>
            <w:shd w:val="clear" w:color="auto" w:fill="auto"/>
            <w:noWrap w:val="0"/>
            <w:vAlign w:val="center"/>
          </w:tcPr>
          <w:p w14:paraId="75A37EE5">
            <w:pPr>
              <w:widowControl/>
              <w:jc w:val="center"/>
              <w:rPr>
                <w:rFonts w:hint="eastAsia" w:ascii="宋体" w:hAnsi="宋体" w:eastAsia="宋体" w:cs="宋体"/>
                <w:b w:val="0"/>
                <w:bCs w:val="0"/>
                <w:color w:val="auto"/>
                <w:kern w:val="0"/>
                <w:sz w:val="24"/>
                <w:szCs w:val="24"/>
                <w:lang w:bidi="ar-SA"/>
              </w:rPr>
            </w:pPr>
          </w:p>
        </w:tc>
        <w:tc>
          <w:tcPr>
            <w:tcW w:w="1189" w:type="dxa"/>
            <w:tcBorders>
              <w:top w:val="nil"/>
              <w:left w:val="nil"/>
              <w:bottom w:val="single" w:color="000000" w:sz="4" w:space="0"/>
              <w:right w:val="single" w:color="auto" w:sz="4" w:space="0"/>
            </w:tcBorders>
            <w:shd w:val="clear" w:color="auto" w:fill="auto"/>
            <w:noWrap w:val="0"/>
            <w:vAlign w:val="center"/>
          </w:tcPr>
          <w:p w14:paraId="23B6CF66">
            <w:pPr>
              <w:widowControl/>
              <w:jc w:val="center"/>
              <w:rPr>
                <w:rFonts w:hint="eastAsia" w:ascii="宋体" w:hAnsi="宋体" w:eastAsia="宋体" w:cs="宋体"/>
                <w:b w:val="0"/>
                <w:bCs w:val="0"/>
                <w:color w:val="auto"/>
                <w:kern w:val="0"/>
                <w:sz w:val="24"/>
                <w:szCs w:val="24"/>
                <w:lang w:bidi="ar-SA"/>
              </w:rPr>
            </w:pPr>
          </w:p>
        </w:tc>
        <w:tc>
          <w:tcPr>
            <w:tcW w:w="1362" w:type="dxa"/>
            <w:tcBorders>
              <w:top w:val="nil"/>
              <w:left w:val="nil"/>
              <w:bottom w:val="single" w:color="000000" w:sz="4" w:space="0"/>
              <w:right w:val="single" w:color="auto" w:sz="4" w:space="0"/>
            </w:tcBorders>
            <w:shd w:val="clear" w:color="auto" w:fill="auto"/>
            <w:noWrap w:val="0"/>
            <w:vAlign w:val="center"/>
          </w:tcPr>
          <w:p w14:paraId="063AA4BD">
            <w:pPr>
              <w:widowControl/>
              <w:jc w:val="center"/>
              <w:rPr>
                <w:rFonts w:hint="eastAsia" w:ascii="宋体" w:hAnsi="宋体" w:eastAsia="宋体" w:cs="宋体"/>
                <w:b w:val="0"/>
                <w:bCs w:val="0"/>
                <w:color w:val="auto"/>
                <w:kern w:val="0"/>
                <w:sz w:val="24"/>
                <w:szCs w:val="24"/>
                <w:lang w:bidi="ar-SA"/>
              </w:rPr>
            </w:pPr>
          </w:p>
        </w:tc>
        <w:tc>
          <w:tcPr>
            <w:tcW w:w="1276" w:type="dxa"/>
            <w:tcBorders>
              <w:top w:val="nil"/>
              <w:left w:val="nil"/>
              <w:bottom w:val="single" w:color="000000" w:sz="4" w:space="0"/>
              <w:right w:val="single" w:color="auto" w:sz="4" w:space="0"/>
            </w:tcBorders>
            <w:shd w:val="clear" w:color="auto" w:fill="auto"/>
            <w:noWrap w:val="0"/>
            <w:vAlign w:val="center"/>
          </w:tcPr>
          <w:p w14:paraId="366FE0C9">
            <w:pPr>
              <w:widowControl/>
              <w:jc w:val="center"/>
              <w:rPr>
                <w:rFonts w:hint="eastAsia" w:ascii="宋体" w:hAnsi="宋体" w:eastAsia="宋体" w:cs="宋体"/>
                <w:b w:val="0"/>
                <w:bCs w:val="0"/>
                <w:color w:val="auto"/>
                <w:kern w:val="0"/>
                <w:sz w:val="24"/>
                <w:szCs w:val="24"/>
                <w:lang w:bidi="ar-SA"/>
              </w:rPr>
            </w:pPr>
          </w:p>
        </w:tc>
        <w:tc>
          <w:tcPr>
            <w:tcW w:w="1701" w:type="dxa"/>
            <w:tcBorders>
              <w:top w:val="nil"/>
              <w:left w:val="nil"/>
              <w:bottom w:val="single" w:color="000000" w:sz="4" w:space="0"/>
              <w:right w:val="single" w:color="auto" w:sz="4" w:space="0"/>
            </w:tcBorders>
            <w:shd w:val="clear" w:color="000000" w:fill="FFFFFF"/>
            <w:noWrap w:val="0"/>
            <w:vAlign w:val="center"/>
          </w:tcPr>
          <w:p w14:paraId="14943525">
            <w:pPr>
              <w:widowControl/>
              <w:jc w:val="center"/>
              <w:rPr>
                <w:rFonts w:hint="eastAsia" w:ascii="宋体" w:hAnsi="宋体" w:eastAsia="宋体" w:cs="宋体"/>
                <w:b w:val="0"/>
                <w:bCs w:val="0"/>
                <w:color w:val="auto"/>
                <w:kern w:val="0"/>
                <w:sz w:val="24"/>
                <w:szCs w:val="24"/>
                <w:lang w:bidi="ar-SA"/>
              </w:rPr>
            </w:pPr>
          </w:p>
        </w:tc>
        <w:tc>
          <w:tcPr>
            <w:tcW w:w="851" w:type="dxa"/>
            <w:tcBorders>
              <w:top w:val="nil"/>
              <w:left w:val="nil"/>
              <w:bottom w:val="single" w:color="000000" w:sz="4" w:space="0"/>
              <w:right w:val="single" w:color="auto" w:sz="4" w:space="0"/>
            </w:tcBorders>
            <w:noWrap w:val="0"/>
            <w:vAlign w:val="center"/>
          </w:tcPr>
          <w:p w14:paraId="5BCE25C0">
            <w:pPr>
              <w:widowControl/>
              <w:jc w:val="center"/>
              <w:rPr>
                <w:rFonts w:hint="eastAsia" w:ascii="宋体" w:hAnsi="宋体" w:eastAsia="宋体" w:cs="宋体"/>
                <w:b w:val="0"/>
                <w:bCs w:val="0"/>
                <w:color w:val="auto"/>
                <w:kern w:val="0"/>
                <w:sz w:val="24"/>
                <w:szCs w:val="24"/>
                <w:lang w:bidi="ar-SA"/>
              </w:rPr>
            </w:pPr>
          </w:p>
        </w:tc>
        <w:tc>
          <w:tcPr>
            <w:tcW w:w="850" w:type="dxa"/>
            <w:tcBorders>
              <w:top w:val="nil"/>
              <w:left w:val="nil"/>
              <w:bottom w:val="single" w:color="000000" w:sz="4" w:space="0"/>
              <w:right w:val="single" w:color="auto" w:sz="4" w:space="0"/>
            </w:tcBorders>
            <w:noWrap w:val="0"/>
            <w:vAlign w:val="center"/>
          </w:tcPr>
          <w:p w14:paraId="02E034D8">
            <w:pPr>
              <w:widowControl/>
              <w:jc w:val="center"/>
              <w:rPr>
                <w:rFonts w:hint="eastAsia" w:ascii="宋体" w:hAnsi="宋体" w:eastAsia="宋体" w:cs="宋体"/>
                <w:b w:val="0"/>
                <w:bCs w:val="0"/>
                <w:color w:val="auto"/>
                <w:kern w:val="0"/>
                <w:sz w:val="24"/>
                <w:szCs w:val="24"/>
                <w:lang w:bidi="ar-SA"/>
              </w:rPr>
            </w:pPr>
          </w:p>
        </w:tc>
        <w:tc>
          <w:tcPr>
            <w:tcW w:w="851" w:type="dxa"/>
            <w:tcBorders>
              <w:top w:val="nil"/>
              <w:left w:val="nil"/>
              <w:bottom w:val="single" w:color="000000" w:sz="4" w:space="0"/>
              <w:right w:val="single" w:color="auto" w:sz="4" w:space="0"/>
            </w:tcBorders>
            <w:noWrap w:val="0"/>
            <w:vAlign w:val="center"/>
          </w:tcPr>
          <w:p w14:paraId="685DBF10">
            <w:pPr>
              <w:widowControl/>
              <w:jc w:val="center"/>
              <w:rPr>
                <w:rFonts w:hint="eastAsia" w:ascii="宋体" w:hAnsi="宋体" w:eastAsia="宋体" w:cs="宋体"/>
                <w:b w:val="0"/>
                <w:bCs w:val="0"/>
                <w:color w:val="auto"/>
                <w:kern w:val="0"/>
                <w:sz w:val="24"/>
                <w:szCs w:val="24"/>
                <w:lang w:bidi="ar-SA"/>
              </w:rPr>
            </w:pPr>
          </w:p>
        </w:tc>
        <w:tc>
          <w:tcPr>
            <w:tcW w:w="850" w:type="dxa"/>
            <w:tcBorders>
              <w:top w:val="nil"/>
              <w:left w:val="nil"/>
              <w:bottom w:val="single" w:color="000000" w:sz="4" w:space="0"/>
              <w:right w:val="single" w:color="auto" w:sz="4" w:space="0"/>
            </w:tcBorders>
            <w:noWrap w:val="0"/>
            <w:vAlign w:val="center"/>
          </w:tcPr>
          <w:p w14:paraId="51E4EEAB">
            <w:pPr>
              <w:widowControl/>
              <w:jc w:val="center"/>
              <w:rPr>
                <w:rFonts w:hint="eastAsia" w:ascii="宋体" w:hAnsi="宋体" w:eastAsia="宋体" w:cs="宋体"/>
                <w:b w:val="0"/>
                <w:bCs w:val="0"/>
                <w:color w:val="auto"/>
                <w:kern w:val="0"/>
                <w:sz w:val="24"/>
                <w:szCs w:val="24"/>
                <w:lang w:bidi="ar-SA"/>
              </w:rPr>
            </w:pPr>
          </w:p>
        </w:tc>
        <w:tc>
          <w:tcPr>
            <w:tcW w:w="1158" w:type="dxa"/>
            <w:tcBorders>
              <w:top w:val="nil"/>
              <w:left w:val="nil"/>
              <w:bottom w:val="single" w:color="000000" w:sz="4" w:space="0"/>
              <w:right w:val="single" w:color="auto" w:sz="4" w:space="0"/>
            </w:tcBorders>
            <w:noWrap w:val="0"/>
            <w:vAlign w:val="center"/>
          </w:tcPr>
          <w:p w14:paraId="31FA0570">
            <w:pPr>
              <w:widowControl/>
              <w:jc w:val="center"/>
              <w:rPr>
                <w:rFonts w:hint="eastAsia" w:ascii="宋体" w:hAnsi="宋体" w:eastAsia="宋体" w:cs="宋体"/>
                <w:b w:val="0"/>
                <w:bCs w:val="0"/>
                <w:color w:val="auto"/>
                <w:kern w:val="0"/>
                <w:sz w:val="24"/>
                <w:szCs w:val="24"/>
                <w:lang w:bidi="ar-SA"/>
              </w:rPr>
            </w:pPr>
          </w:p>
        </w:tc>
      </w:tr>
      <w:tr w14:paraId="36895996">
        <w:tblPrEx>
          <w:tblCellMar>
            <w:top w:w="0" w:type="dxa"/>
            <w:left w:w="108" w:type="dxa"/>
            <w:bottom w:w="0" w:type="dxa"/>
            <w:right w:w="108" w:type="dxa"/>
          </w:tblCellMar>
        </w:tblPrEx>
        <w:trPr>
          <w:trHeight w:val="285" w:hRule="atLeast"/>
        </w:trPr>
        <w:tc>
          <w:tcPr>
            <w:tcW w:w="1180" w:type="dxa"/>
            <w:tcBorders>
              <w:top w:val="single" w:color="000000" w:sz="4" w:space="0"/>
              <w:left w:val="single" w:color="000000" w:sz="4" w:space="0"/>
              <w:bottom w:val="single" w:color="000000" w:sz="4" w:space="0"/>
              <w:right w:val="single" w:color="auto" w:sz="4" w:space="0"/>
            </w:tcBorders>
            <w:shd w:val="clear" w:color="auto" w:fill="auto"/>
            <w:noWrap w:val="0"/>
            <w:vAlign w:val="center"/>
          </w:tcPr>
          <w:p w14:paraId="2157BC73">
            <w:pPr>
              <w:widowControl/>
              <w:jc w:val="center"/>
              <w:rPr>
                <w:rFonts w:hint="eastAsia" w:ascii="宋体" w:hAnsi="宋体" w:eastAsia="宋体" w:cs="宋体"/>
                <w:b w:val="0"/>
                <w:bCs w:val="0"/>
                <w:color w:val="auto"/>
                <w:kern w:val="0"/>
                <w:sz w:val="24"/>
                <w:szCs w:val="24"/>
                <w:lang w:bidi="ar-SA"/>
              </w:rPr>
            </w:pPr>
          </w:p>
        </w:tc>
        <w:tc>
          <w:tcPr>
            <w:tcW w:w="1247" w:type="dxa"/>
            <w:tcBorders>
              <w:top w:val="single" w:color="000000" w:sz="4" w:space="0"/>
              <w:left w:val="nil"/>
              <w:bottom w:val="single" w:color="000000" w:sz="4" w:space="0"/>
              <w:right w:val="single" w:color="auto" w:sz="4" w:space="0"/>
            </w:tcBorders>
            <w:shd w:val="clear" w:color="auto" w:fill="auto"/>
            <w:noWrap w:val="0"/>
            <w:vAlign w:val="center"/>
          </w:tcPr>
          <w:p w14:paraId="0F0D26B1">
            <w:pPr>
              <w:widowControl/>
              <w:jc w:val="center"/>
              <w:rPr>
                <w:rFonts w:hint="eastAsia" w:ascii="宋体" w:hAnsi="宋体" w:eastAsia="宋体" w:cs="宋体"/>
                <w:b w:val="0"/>
                <w:bCs w:val="0"/>
                <w:color w:val="auto"/>
                <w:kern w:val="0"/>
                <w:sz w:val="24"/>
                <w:szCs w:val="24"/>
                <w:lang w:bidi="ar-SA"/>
              </w:rPr>
            </w:pPr>
          </w:p>
        </w:tc>
        <w:tc>
          <w:tcPr>
            <w:tcW w:w="1457" w:type="dxa"/>
            <w:tcBorders>
              <w:top w:val="single" w:color="000000" w:sz="4" w:space="0"/>
              <w:left w:val="nil"/>
              <w:bottom w:val="single" w:color="000000" w:sz="4" w:space="0"/>
              <w:right w:val="single" w:color="auto" w:sz="4" w:space="0"/>
            </w:tcBorders>
            <w:shd w:val="clear" w:color="auto" w:fill="auto"/>
            <w:noWrap w:val="0"/>
            <w:vAlign w:val="center"/>
          </w:tcPr>
          <w:p w14:paraId="67D01F9B">
            <w:pPr>
              <w:widowControl/>
              <w:jc w:val="center"/>
              <w:rPr>
                <w:rFonts w:hint="eastAsia" w:ascii="宋体" w:hAnsi="宋体" w:eastAsia="宋体" w:cs="宋体"/>
                <w:b w:val="0"/>
                <w:bCs w:val="0"/>
                <w:color w:val="auto"/>
                <w:kern w:val="0"/>
                <w:sz w:val="24"/>
                <w:szCs w:val="24"/>
                <w:lang w:bidi="ar-SA"/>
              </w:rPr>
            </w:pPr>
          </w:p>
        </w:tc>
        <w:tc>
          <w:tcPr>
            <w:tcW w:w="1189" w:type="dxa"/>
            <w:tcBorders>
              <w:top w:val="single" w:color="000000" w:sz="4" w:space="0"/>
              <w:left w:val="nil"/>
              <w:bottom w:val="single" w:color="000000" w:sz="4" w:space="0"/>
              <w:right w:val="single" w:color="auto" w:sz="4" w:space="0"/>
            </w:tcBorders>
            <w:shd w:val="clear" w:color="auto" w:fill="auto"/>
            <w:noWrap w:val="0"/>
            <w:vAlign w:val="center"/>
          </w:tcPr>
          <w:p w14:paraId="148AC380">
            <w:pPr>
              <w:widowControl/>
              <w:jc w:val="center"/>
              <w:rPr>
                <w:rFonts w:hint="eastAsia" w:ascii="宋体" w:hAnsi="宋体" w:eastAsia="宋体" w:cs="宋体"/>
                <w:b w:val="0"/>
                <w:bCs w:val="0"/>
                <w:color w:val="auto"/>
                <w:kern w:val="0"/>
                <w:sz w:val="24"/>
                <w:szCs w:val="24"/>
                <w:lang w:bidi="ar-SA"/>
              </w:rPr>
            </w:pPr>
          </w:p>
        </w:tc>
        <w:tc>
          <w:tcPr>
            <w:tcW w:w="1362" w:type="dxa"/>
            <w:tcBorders>
              <w:top w:val="single" w:color="000000" w:sz="4" w:space="0"/>
              <w:left w:val="nil"/>
              <w:bottom w:val="single" w:color="000000" w:sz="4" w:space="0"/>
              <w:right w:val="single" w:color="auto" w:sz="4" w:space="0"/>
            </w:tcBorders>
            <w:shd w:val="clear" w:color="auto" w:fill="auto"/>
            <w:noWrap w:val="0"/>
            <w:vAlign w:val="center"/>
          </w:tcPr>
          <w:p w14:paraId="0F9E9175">
            <w:pPr>
              <w:widowControl/>
              <w:jc w:val="center"/>
              <w:rPr>
                <w:rFonts w:hint="eastAsia" w:ascii="宋体" w:hAnsi="宋体" w:eastAsia="宋体" w:cs="宋体"/>
                <w:b w:val="0"/>
                <w:bCs w:val="0"/>
                <w:color w:val="auto"/>
                <w:kern w:val="0"/>
                <w:sz w:val="24"/>
                <w:szCs w:val="24"/>
                <w:lang w:bidi="ar-SA"/>
              </w:rPr>
            </w:pPr>
          </w:p>
        </w:tc>
        <w:tc>
          <w:tcPr>
            <w:tcW w:w="1276" w:type="dxa"/>
            <w:tcBorders>
              <w:top w:val="single" w:color="000000" w:sz="4" w:space="0"/>
              <w:left w:val="nil"/>
              <w:bottom w:val="single" w:color="000000" w:sz="4" w:space="0"/>
              <w:right w:val="single" w:color="auto" w:sz="4" w:space="0"/>
            </w:tcBorders>
            <w:shd w:val="clear" w:color="auto" w:fill="auto"/>
            <w:noWrap w:val="0"/>
            <w:vAlign w:val="center"/>
          </w:tcPr>
          <w:p w14:paraId="3911BE0A">
            <w:pPr>
              <w:widowControl/>
              <w:jc w:val="center"/>
              <w:rPr>
                <w:rFonts w:hint="eastAsia" w:ascii="宋体" w:hAnsi="宋体" w:eastAsia="宋体" w:cs="宋体"/>
                <w:b w:val="0"/>
                <w:bCs w:val="0"/>
                <w:color w:val="auto"/>
                <w:kern w:val="0"/>
                <w:sz w:val="24"/>
                <w:szCs w:val="24"/>
                <w:lang w:bidi="ar-SA"/>
              </w:rPr>
            </w:pPr>
          </w:p>
        </w:tc>
        <w:tc>
          <w:tcPr>
            <w:tcW w:w="1701" w:type="dxa"/>
            <w:tcBorders>
              <w:top w:val="single" w:color="000000" w:sz="4" w:space="0"/>
              <w:left w:val="nil"/>
              <w:bottom w:val="single" w:color="000000" w:sz="4" w:space="0"/>
              <w:right w:val="single" w:color="auto" w:sz="4" w:space="0"/>
            </w:tcBorders>
            <w:shd w:val="clear" w:color="000000" w:fill="FFFFFF"/>
            <w:noWrap w:val="0"/>
            <w:vAlign w:val="center"/>
          </w:tcPr>
          <w:p w14:paraId="6F4E4272">
            <w:pPr>
              <w:widowControl/>
              <w:jc w:val="center"/>
              <w:rPr>
                <w:rFonts w:hint="eastAsia" w:ascii="宋体" w:hAnsi="宋体" w:eastAsia="宋体" w:cs="宋体"/>
                <w:b w:val="0"/>
                <w:bCs w:val="0"/>
                <w:color w:val="auto"/>
                <w:kern w:val="0"/>
                <w:sz w:val="24"/>
                <w:szCs w:val="24"/>
                <w:lang w:bidi="ar-SA"/>
              </w:rPr>
            </w:pPr>
          </w:p>
        </w:tc>
        <w:tc>
          <w:tcPr>
            <w:tcW w:w="851" w:type="dxa"/>
            <w:tcBorders>
              <w:top w:val="single" w:color="000000" w:sz="4" w:space="0"/>
              <w:left w:val="nil"/>
              <w:bottom w:val="single" w:color="000000" w:sz="4" w:space="0"/>
              <w:right w:val="single" w:color="auto" w:sz="4" w:space="0"/>
            </w:tcBorders>
            <w:noWrap w:val="0"/>
            <w:vAlign w:val="center"/>
          </w:tcPr>
          <w:p w14:paraId="1A9A57BD">
            <w:pPr>
              <w:widowControl/>
              <w:jc w:val="center"/>
              <w:rPr>
                <w:rFonts w:hint="eastAsia" w:ascii="宋体" w:hAnsi="宋体" w:eastAsia="宋体" w:cs="宋体"/>
                <w:b w:val="0"/>
                <w:bCs w:val="0"/>
                <w:color w:val="auto"/>
                <w:kern w:val="0"/>
                <w:sz w:val="24"/>
                <w:szCs w:val="24"/>
                <w:lang w:bidi="ar-SA"/>
              </w:rPr>
            </w:pPr>
          </w:p>
        </w:tc>
        <w:tc>
          <w:tcPr>
            <w:tcW w:w="850" w:type="dxa"/>
            <w:tcBorders>
              <w:top w:val="single" w:color="000000" w:sz="4" w:space="0"/>
              <w:left w:val="nil"/>
              <w:bottom w:val="single" w:color="000000" w:sz="4" w:space="0"/>
              <w:right w:val="single" w:color="auto" w:sz="4" w:space="0"/>
            </w:tcBorders>
            <w:noWrap w:val="0"/>
            <w:vAlign w:val="center"/>
          </w:tcPr>
          <w:p w14:paraId="0E6C5BDE">
            <w:pPr>
              <w:widowControl/>
              <w:jc w:val="center"/>
              <w:rPr>
                <w:rFonts w:hint="eastAsia" w:ascii="宋体" w:hAnsi="宋体" w:eastAsia="宋体" w:cs="宋体"/>
                <w:b w:val="0"/>
                <w:bCs w:val="0"/>
                <w:color w:val="auto"/>
                <w:kern w:val="0"/>
                <w:sz w:val="24"/>
                <w:szCs w:val="24"/>
                <w:lang w:bidi="ar-SA"/>
              </w:rPr>
            </w:pPr>
          </w:p>
        </w:tc>
        <w:tc>
          <w:tcPr>
            <w:tcW w:w="851" w:type="dxa"/>
            <w:tcBorders>
              <w:top w:val="single" w:color="000000" w:sz="4" w:space="0"/>
              <w:left w:val="nil"/>
              <w:bottom w:val="single" w:color="000000" w:sz="4" w:space="0"/>
              <w:right w:val="single" w:color="auto" w:sz="4" w:space="0"/>
            </w:tcBorders>
            <w:noWrap w:val="0"/>
            <w:vAlign w:val="center"/>
          </w:tcPr>
          <w:p w14:paraId="45390CF8">
            <w:pPr>
              <w:widowControl/>
              <w:jc w:val="center"/>
              <w:rPr>
                <w:rFonts w:hint="eastAsia" w:ascii="宋体" w:hAnsi="宋体" w:eastAsia="宋体" w:cs="宋体"/>
                <w:b w:val="0"/>
                <w:bCs w:val="0"/>
                <w:color w:val="auto"/>
                <w:kern w:val="0"/>
                <w:sz w:val="24"/>
                <w:szCs w:val="24"/>
                <w:lang w:bidi="ar-SA"/>
              </w:rPr>
            </w:pPr>
          </w:p>
        </w:tc>
        <w:tc>
          <w:tcPr>
            <w:tcW w:w="850" w:type="dxa"/>
            <w:tcBorders>
              <w:top w:val="single" w:color="000000" w:sz="4" w:space="0"/>
              <w:left w:val="nil"/>
              <w:bottom w:val="single" w:color="000000" w:sz="4" w:space="0"/>
              <w:right w:val="single" w:color="auto" w:sz="4" w:space="0"/>
            </w:tcBorders>
            <w:noWrap w:val="0"/>
            <w:vAlign w:val="center"/>
          </w:tcPr>
          <w:p w14:paraId="510AD1AB">
            <w:pPr>
              <w:widowControl/>
              <w:jc w:val="center"/>
              <w:rPr>
                <w:rFonts w:hint="eastAsia" w:ascii="宋体" w:hAnsi="宋体" w:eastAsia="宋体" w:cs="宋体"/>
                <w:b w:val="0"/>
                <w:bCs w:val="0"/>
                <w:color w:val="auto"/>
                <w:kern w:val="0"/>
                <w:sz w:val="24"/>
                <w:szCs w:val="24"/>
                <w:lang w:bidi="ar-SA"/>
              </w:rPr>
            </w:pPr>
          </w:p>
        </w:tc>
        <w:tc>
          <w:tcPr>
            <w:tcW w:w="1158" w:type="dxa"/>
            <w:tcBorders>
              <w:top w:val="single" w:color="000000" w:sz="4" w:space="0"/>
              <w:left w:val="nil"/>
              <w:bottom w:val="single" w:color="000000" w:sz="4" w:space="0"/>
              <w:right w:val="single" w:color="000000" w:sz="4" w:space="0"/>
            </w:tcBorders>
            <w:noWrap w:val="0"/>
            <w:vAlign w:val="center"/>
          </w:tcPr>
          <w:p w14:paraId="2E352A68">
            <w:pPr>
              <w:widowControl/>
              <w:jc w:val="center"/>
              <w:rPr>
                <w:rFonts w:hint="eastAsia" w:ascii="宋体" w:hAnsi="宋体" w:eastAsia="宋体" w:cs="宋体"/>
                <w:b w:val="0"/>
                <w:bCs w:val="0"/>
                <w:color w:val="auto"/>
                <w:kern w:val="0"/>
                <w:sz w:val="24"/>
                <w:szCs w:val="24"/>
                <w:lang w:bidi="ar-SA"/>
              </w:rPr>
            </w:pPr>
          </w:p>
        </w:tc>
      </w:tr>
      <w:tr w14:paraId="438688A8">
        <w:tblPrEx>
          <w:tblCellMar>
            <w:top w:w="0" w:type="dxa"/>
            <w:left w:w="108" w:type="dxa"/>
            <w:bottom w:w="0" w:type="dxa"/>
            <w:right w:w="108" w:type="dxa"/>
          </w:tblCellMar>
        </w:tblPrEx>
        <w:trPr>
          <w:trHeight w:val="285" w:hRule="atLeast"/>
        </w:trPr>
        <w:tc>
          <w:tcPr>
            <w:tcW w:w="13972" w:type="dxa"/>
            <w:gridSpan w:val="12"/>
            <w:tcBorders>
              <w:top w:val="single" w:color="000000" w:sz="4" w:space="0"/>
              <w:left w:val="nil"/>
              <w:bottom w:val="nil"/>
              <w:right w:val="nil"/>
            </w:tcBorders>
            <w:shd w:val="clear" w:color="auto" w:fill="auto"/>
            <w:noWrap w:val="0"/>
            <w:vAlign w:val="center"/>
          </w:tcPr>
          <w:p w14:paraId="3A51C774">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color w:val="auto"/>
                <w:kern w:val="0"/>
                <w:sz w:val="24"/>
                <w:szCs w:val="24"/>
                <w:lang w:bidi="ar-SA"/>
              </w:rPr>
            </w:pPr>
            <w:r>
              <w:rPr>
                <w:rFonts w:hint="eastAsia" w:ascii="仿宋_GB2312" w:hAnsi="仿宋_GB2312" w:eastAsia="仿宋_GB2312" w:cs="仿宋_GB2312"/>
                <w:bCs/>
                <w:color w:val="auto"/>
                <w:kern w:val="0"/>
                <w:sz w:val="22"/>
                <w:szCs w:val="22"/>
                <w:lang w:bidi="ar-SA"/>
              </w:rPr>
              <w:t>填写规则：1.所有企业统一信用代码和组织代码 必须二选一填写；</w:t>
            </w:r>
            <w:r>
              <w:rPr>
                <w:rFonts w:hint="eastAsia" w:ascii="仿宋_GB2312" w:hAnsi="仿宋_GB2312" w:eastAsia="仿宋_GB2312" w:cs="仿宋_GB2312"/>
                <w:bCs/>
                <w:color w:val="auto"/>
                <w:kern w:val="0"/>
                <w:sz w:val="22"/>
                <w:szCs w:val="22"/>
                <w:lang w:bidi="ar-SA"/>
              </w:rPr>
              <w:br w:type="textWrapping"/>
            </w:r>
            <w:r>
              <w:rPr>
                <w:rFonts w:hint="eastAsia" w:ascii="仿宋_GB2312" w:hAnsi="仿宋_GB2312" w:eastAsia="仿宋_GB2312" w:cs="仿宋_GB2312"/>
                <w:bCs/>
                <w:color w:val="auto"/>
                <w:kern w:val="0"/>
                <w:sz w:val="22"/>
                <w:szCs w:val="22"/>
                <w:lang w:bidi="ar-SA"/>
              </w:rPr>
              <w:t xml:space="preserve">          2.若单位性质为进出口经营企业，则海关编码必须填写；</w:t>
            </w:r>
            <w:r>
              <w:rPr>
                <w:rFonts w:hint="eastAsia" w:ascii="仿宋_GB2312" w:hAnsi="仿宋_GB2312" w:eastAsia="仿宋_GB2312" w:cs="仿宋_GB2312"/>
                <w:bCs/>
                <w:color w:val="auto"/>
                <w:kern w:val="0"/>
                <w:sz w:val="22"/>
                <w:szCs w:val="22"/>
                <w:lang w:bidi="ar-SA"/>
              </w:rPr>
              <w:br w:type="textWrapping"/>
            </w:r>
            <w:r>
              <w:rPr>
                <w:rFonts w:hint="eastAsia" w:ascii="仿宋_GB2312" w:hAnsi="仿宋_GB2312" w:eastAsia="仿宋_GB2312" w:cs="仿宋_GB2312"/>
                <w:bCs/>
                <w:color w:val="auto"/>
                <w:kern w:val="0"/>
                <w:sz w:val="22"/>
                <w:szCs w:val="22"/>
                <w:lang w:bidi="ar-SA"/>
              </w:rPr>
              <w:t xml:space="preserve">          3.除统一信用代码、组织代码、海关编码外，其他项都必填</w:t>
            </w:r>
            <w:r>
              <w:rPr>
                <w:rFonts w:hint="eastAsia" w:ascii="仿宋_GB2312" w:hAnsi="仿宋_GB2312" w:eastAsia="仿宋_GB2312" w:cs="仿宋_GB2312"/>
                <w:bCs/>
                <w:color w:val="auto"/>
                <w:kern w:val="0"/>
                <w:sz w:val="22"/>
                <w:szCs w:val="22"/>
                <w:lang w:eastAsia="zh-CN" w:bidi="ar-SA"/>
              </w:rPr>
              <w:t>。</w:t>
            </w:r>
          </w:p>
        </w:tc>
      </w:tr>
    </w:tbl>
    <w:p w14:paraId="1E80495D">
      <w:pPr>
        <w:rPr>
          <w:rFonts w:hint="eastAsia"/>
        </w:rPr>
        <w:sectPr>
          <w:pgSz w:w="16838" w:h="11906" w:orient="landscape"/>
          <w:pgMar w:top="1531" w:right="1928" w:bottom="1531" w:left="1928" w:header="851" w:footer="1361" w:gutter="0"/>
          <w:pgBorders>
            <w:top w:val="none" w:sz="0" w:space="0"/>
            <w:left w:val="none" w:sz="0" w:space="0"/>
            <w:bottom w:val="none" w:sz="0" w:space="0"/>
            <w:right w:val="none" w:sz="0" w:space="0"/>
          </w:pgBorders>
          <w:pgNumType w:fmt="decimal"/>
          <w:cols w:space="720" w:num="1"/>
          <w:rtlGutter w:val="0"/>
          <w:docGrid w:type="linesAndChars" w:linePitch="609" w:charSpace="1623"/>
        </w:sectPr>
      </w:pPr>
    </w:p>
    <w:p w14:paraId="08BDEA88">
      <w:pPr>
        <w:pStyle w:val="2"/>
        <w:rPr>
          <w:rFonts w:hint="eastAsia"/>
        </w:rPr>
      </w:pPr>
    </w:p>
    <w:tbl>
      <w:tblPr>
        <w:tblStyle w:val="8"/>
        <w:tblpPr w:leftFromText="180" w:rightFromText="180" w:vertAnchor="text" w:horzAnchor="page" w:tblpX="1605" w:tblpY="11449"/>
        <w:tblOverlap w:val="never"/>
        <w:tblW w:w="8800"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00"/>
      </w:tblGrid>
      <w:tr w14:paraId="558F7F0C">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rPr>
          <w:trHeight w:val="641" w:hRule="atLeast"/>
        </w:trPr>
        <w:tc>
          <w:tcPr>
            <w:tcW w:w="8800" w:type="dxa"/>
            <w:tcBorders>
              <w:tl2br w:val="nil"/>
              <w:tr2bl w:val="nil"/>
            </w:tcBorders>
            <w:vAlign w:val="top"/>
          </w:tcPr>
          <w:p w14:paraId="398411F6">
            <w:pPr>
              <w:keepNext w:val="0"/>
              <w:keepLines w:val="0"/>
              <w:pageBreakBefore w:val="0"/>
              <w:widowControl w:val="0"/>
              <w:tabs>
                <w:tab w:val="left" w:pos="1845"/>
              </w:tabs>
              <w:kinsoku/>
              <w:wordWrap/>
              <w:overflowPunct/>
              <w:topLinePunct w:val="0"/>
              <w:autoSpaceDE/>
              <w:autoSpaceDN/>
              <w:bidi w:val="0"/>
              <w:adjustRightInd/>
              <w:snapToGrid/>
              <w:ind w:firstLine="143" w:firstLineChars="50"/>
              <w:jc w:val="left"/>
              <w:textAlignment w:val="auto"/>
              <w:rPr>
                <w:rFonts w:hint="default" w:ascii="Times New Roman" w:hAnsi="Times New Roman" w:eastAsia="仿宋_GB2312" w:cs="Times New Roman"/>
                <w:kern w:val="2"/>
                <w:sz w:val="31"/>
                <w:szCs w:val="24"/>
                <w:lang w:val="en-US" w:eastAsia="zh-CN" w:bidi="ar-SA"/>
              </w:rPr>
            </w:pPr>
            <w:r>
              <w:rPr>
                <w:rFonts w:hint="eastAsia" w:ascii="仿宋_GB2312" w:hAnsi="仿宋_GB2312" w:eastAsia="仿宋_GB2312" w:cs="仿宋_GB2312"/>
                <w:kern w:val="2"/>
                <w:sz w:val="28"/>
                <w:szCs w:val="28"/>
                <w:lang w:val="en-US" w:eastAsia="zh-CN" w:bidi="ar-SA"/>
              </w:rPr>
              <w:t xml:space="preserve">莆田市商务局 </w:t>
            </w:r>
            <w:r>
              <w:rPr>
                <w:rFonts w:hint="eastAsia" w:ascii="仿宋_GB2312" w:hAnsi="仿宋_GB2312" w:cs="仿宋_GB2312"/>
                <w:kern w:val="2"/>
                <w:sz w:val="28"/>
                <w:szCs w:val="28"/>
                <w:lang w:val="en-US" w:eastAsia="zh-CN" w:bidi="ar-SA"/>
              </w:rPr>
              <w:t xml:space="preserve">                          </w:t>
            </w:r>
            <w:r>
              <w:rPr>
                <w:rFonts w:hint="eastAsia" w:ascii="仿宋_GB2312" w:hAnsi="仿宋_GB2312" w:eastAsia="仿宋_GB2312" w:cs="仿宋_GB2312"/>
                <w:kern w:val="2"/>
                <w:sz w:val="28"/>
                <w:szCs w:val="28"/>
                <w:lang w:val="en-US" w:eastAsia="zh-CN" w:bidi="ar-SA"/>
              </w:rPr>
              <w:t>202</w:t>
            </w:r>
            <w:r>
              <w:rPr>
                <w:rFonts w:hint="eastAsia" w:ascii="仿宋_GB2312" w:hAnsi="仿宋_GB2312" w:cs="仿宋_GB2312"/>
                <w:kern w:val="2"/>
                <w:sz w:val="28"/>
                <w:szCs w:val="28"/>
                <w:lang w:val="en-US" w:eastAsia="zh-CN" w:bidi="ar-SA"/>
              </w:rPr>
              <w:t>4</w:t>
            </w:r>
            <w:r>
              <w:rPr>
                <w:rFonts w:hint="eastAsia" w:ascii="仿宋_GB2312" w:hAnsi="仿宋_GB2312" w:eastAsia="仿宋_GB2312" w:cs="仿宋_GB2312"/>
                <w:kern w:val="2"/>
                <w:sz w:val="28"/>
                <w:szCs w:val="28"/>
                <w:lang w:val="en-US" w:eastAsia="zh-CN" w:bidi="ar-SA"/>
              </w:rPr>
              <w:t>年</w:t>
            </w:r>
            <w:r>
              <w:rPr>
                <w:rFonts w:hint="eastAsia" w:ascii="仿宋_GB2312" w:hAnsi="仿宋_GB2312" w:cs="仿宋_GB2312"/>
                <w:kern w:val="2"/>
                <w:sz w:val="28"/>
                <w:szCs w:val="28"/>
                <w:lang w:val="en-US" w:eastAsia="zh-CN" w:bidi="ar-SA"/>
              </w:rPr>
              <w:t>8</w:t>
            </w:r>
            <w:r>
              <w:rPr>
                <w:rFonts w:hint="eastAsia" w:ascii="仿宋_GB2312" w:hAnsi="仿宋_GB2312" w:eastAsia="仿宋_GB2312" w:cs="仿宋_GB2312"/>
                <w:kern w:val="2"/>
                <w:sz w:val="28"/>
                <w:szCs w:val="28"/>
                <w:lang w:val="en-US" w:eastAsia="zh-CN" w:bidi="ar-SA"/>
              </w:rPr>
              <w:t>月</w:t>
            </w:r>
            <w:r>
              <w:rPr>
                <w:rFonts w:hint="eastAsia" w:ascii="仿宋_GB2312" w:hAnsi="仿宋_GB2312" w:cs="仿宋_GB2312"/>
                <w:kern w:val="2"/>
                <w:sz w:val="28"/>
                <w:szCs w:val="28"/>
                <w:lang w:val="en-US" w:eastAsia="zh-CN" w:bidi="ar-SA"/>
              </w:rPr>
              <w:t>12</w:t>
            </w:r>
            <w:r>
              <w:rPr>
                <w:rFonts w:hint="eastAsia" w:ascii="仿宋_GB2312" w:hAnsi="仿宋_GB2312" w:eastAsia="仿宋_GB2312" w:cs="仿宋_GB2312"/>
                <w:kern w:val="2"/>
                <w:sz w:val="28"/>
                <w:szCs w:val="28"/>
                <w:lang w:val="en-US" w:eastAsia="zh-CN" w:bidi="ar-SA"/>
              </w:rPr>
              <w:t>日印发</w:t>
            </w:r>
          </w:p>
        </w:tc>
      </w:tr>
    </w:tbl>
    <w:p w14:paraId="65D4EFB4">
      <w:pPr>
        <w:keepNext w:val="0"/>
        <w:keepLines w:val="0"/>
        <w:pageBreakBefore w:val="0"/>
        <w:widowControl w:val="0"/>
        <w:tabs>
          <w:tab w:val="left" w:pos="1845"/>
        </w:tabs>
        <w:kinsoku/>
        <w:wordWrap/>
        <w:overflowPunct/>
        <w:topLinePunct w:val="0"/>
        <w:autoSpaceDE/>
        <w:autoSpaceDN/>
        <w:bidi w:val="0"/>
        <w:adjustRightInd/>
        <w:snapToGrid/>
        <w:spacing w:before="0" w:after="0" w:line="20" w:lineRule="exact"/>
        <w:ind w:left="0" w:leftChars="0" w:right="0" w:firstLine="0" w:firstLineChars="0"/>
        <w:jc w:val="left"/>
        <w:textAlignment w:val="auto"/>
        <w:outlineLvl w:val="9"/>
        <w:rPr>
          <w:rFonts w:hint="default" w:ascii="Times New Roman" w:hAnsi="Times New Roman" w:eastAsia="仿宋_GB2312" w:cs="Times New Roman"/>
          <w:kern w:val="2"/>
          <w:sz w:val="31"/>
          <w:szCs w:val="24"/>
          <w:lang w:val="en-US" w:eastAsia="zh-CN" w:bidi="ar-SA"/>
        </w:rPr>
      </w:pPr>
    </w:p>
    <w:sectPr>
      <w:pgSz w:w="11906" w:h="16838"/>
      <w:pgMar w:top="1928" w:right="1531" w:bottom="1928" w:left="1531" w:header="851" w:footer="1361" w:gutter="0"/>
      <w:pgBorders>
        <w:top w:val="none" w:sz="0" w:space="0"/>
        <w:left w:val="none" w:sz="0" w:space="0"/>
        <w:bottom w:val="none" w:sz="0" w:space="0"/>
        <w:right w:val="none" w:sz="0" w:space="0"/>
      </w:pgBorders>
      <w:pgNumType w:fmt="decimal"/>
      <w:cols w:space="720" w:num="1"/>
      <w:rtlGutter w:val="0"/>
      <w:docGrid w:type="linesAndChars" w:linePitch="609" w:charSpace="1623"/>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5CF0A4">
    <w:pPr>
      <w:pStyle w:val="5"/>
      <w:ind w:right="360"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D05250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OrREyAgAAY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f46tETICAABhBAAADgAAAAAAAAABACAAAAAfAQAAZHJzL2Uyb0RvYy54bWxQSwUG&#10;AAAAAAYABgBZAQAAwwUAAAAA&#10;">
              <v:fill on="f" focussize="0,0"/>
              <v:stroke on="f" weight="0.5pt"/>
              <v:imagedata o:title=""/>
              <o:lock v:ext="edit" aspectratio="f"/>
              <v:textbox inset="0mm,0mm,0mm,0mm" style="mso-fit-shape-to-text:t;">
                <w:txbxContent>
                  <w:p w14:paraId="6D052507">
                    <w:pPr>
                      <w:pStyle w:val="5"/>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 xml:space="preserve">— </w:t>
                    </w:r>
                    <w:r>
                      <w:rPr>
                        <w:rFonts w:hint="eastAsia" w:asciiTheme="minorEastAsia" w:hAnsiTheme="minorEastAsia" w:eastAsiaTheme="minorEastAsia" w:cstheme="minorEastAsia"/>
                        <w:sz w:val="28"/>
                        <w:szCs w:val="28"/>
                      </w:rPr>
                      <w:fldChar w:fldCharType="begin"/>
                    </w:r>
                    <w:r>
                      <w:rPr>
                        <w:rFonts w:hint="eastAsia" w:asciiTheme="minorEastAsia" w:hAnsiTheme="minorEastAsia" w:eastAsiaTheme="minorEastAsia" w:cstheme="minorEastAsia"/>
                        <w:sz w:val="28"/>
                        <w:szCs w:val="28"/>
                      </w:rPr>
                      <w:instrText xml:space="preserve"> PAGE  \* MERGEFORMAT </w:instrText>
                    </w:r>
                    <w:r>
                      <w:rPr>
                        <w:rFonts w:hint="eastAsia" w:asciiTheme="minorEastAsia" w:hAnsiTheme="minorEastAsia" w:eastAsiaTheme="minorEastAsia" w:cstheme="minorEastAsia"/>
                        <w:sz w:val="28"/>
                        <w:szCs w:val="28"/>
                      </w:rPr>
                      <w:fldChar w:fldCharType="separate"/>
                    </w:r>
                    <w:r>
                      <w:rPr>
                        <w:rFonts w:hint="eastAsia" w:asciiTheme="minorEastAsia" w:hAnsiTheme="minorEastAsia" w:eastAsiaTheme="minorEastAsia" w:cstheme="minorEastAsia"/>
                        <w:sz w:val="28"/>
                        <w:szCs w:val="28"/>
                      </w:rPr>
                      <w:t>6</w:t>
                    </w:r>
                    <w:r>
                      <w:rPr>
                        <w:rFonts w:hint="eastAsia" w:asciiTheme="minorEastAsia" w:hAnsiTheme="minorEastAsia" w:eastAsiaTheme="minorEastAsia" w:cstheme="minorEastAsia"/>
                        <w:sz w:val="28"/>
                        <w:szCs w:val="28"/>
                      </w:rPr>
                      <w:fldChar w:fldCharType="end"/>
                    </w:r>
                    <w:r>
                      <w:rPr>
                        <w:rFonts w:hint="eastAsia" w:asciiTheme="minorEastAsia" w:hAnsiTheme="minorEastAsia" w:eastAsiaTheme="minorEastAsia" w:cstheme="minorEastAsia"/>
                        <w:sz w:val="28"/>
                        <w:szCs w:val="28"/>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BF7A7A">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742B3AC"/>
    <w:multiLevelType w:val="singleLevel"/>
    <w:tmpl w:val="F742B3AC"/>
    <w:lvl w:ilvl="0" w:tentative="0">
      <w:start w:val="3"/>
      <w:numFmt w:val="chineseCounting"/>
      <w:suff w:val="nothing"/>
      <w:lvlText w:val="%1、"/>
      <w:lvlJc w:val="left"/>
      <w:rPr>
        <w:rFonts w:hint="eastAsia"/>
      </w:rPr>
    </w:lvl>
  </w:abstractNum>
  <w:abstractNum w:abstractNumId="1">
    <w:nsid w:val="36BBED6D"/>
    <w:multiLevelType w:val="singleLevel"/>
    <w:tmpl w:val="36BBED6D"/>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bordersDoNotSurroundHeader w:val="0"/>
  <w:bordersDoNotSurroundFooter w:val="0"/>
  <w:documentProtection w:enforcement="0"/>
  <w:defaultTabStop w:val="420"/>
  <w:drawingGridHorizontalSpacing w:val="159"/>
  <w:drawingGridVerticalSpacing w:val="304"/>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lkYTVjNjZjYTFmYzU3ZGVkMTNjMzI4ZjE0ZTYyODAifQ=="/>
  </w:docVars>
  <w:rsids>
    <w:rsidRoot w:val="00000000"/>
    <w:rsid w:val="17EF4895"/>
    <w:rsid w:val="1EB6A93D"/>
    <w:rsid w:val="37EFA2E5"/>
    <w:rsid w:val="3DA748EA"/>
    <w:rsid w:val="3DFBB314"/>
    <w:rsid w:val="3EC700AE"/>
    <w:rsid w:val="3EF70CB8"/>
    <w:rsid w:val="3FBF97AD"/>
    <w:rsid w:val="497FD914"/>
    <w:rsid w:val="4FB18C88"/>
    <w:rsid w:val="56AF6A6D"/>
    <w:rsid w:val="56FA17E5"/>
    <w:rsid w:val="572878A0"/>
    <w:rsid w:val="59389D4F"/>
    <w:rsid w:val="5FABEF56"/>
    <w:rsid w:val="66DF614F"/>
    <w:rsid w:val="69B2669E"/>
    <w:rsid w:val="6AFCE2AE"/>
    <w:rsid w:val="6BFEC23D"/>
    <w:rsid w:val="6D235CBA"/>
    <w:rsid w:val="6DD54948"/>
    <w:rsid w:val="6EAED55B"/>
    <w:rsid w:val="6EFF54C1"/>
    <w:rsid w:val="6F5959D4"/>
    <w:rsid w:val="6FFB3F68"/>
    <w:rsid w:val="71FF37CA"/>
    <w:rsid w:val="73AF81DA"/>
    <w:rsid w:val="74BF2E59"/>
    <w:rsid w:val="7750C124"/>
    <w:rsid w:val="77FE2BD3"/>
    <w:rsid w:val="7B396744"/>
    <w:rsid w:val="7BFB54AD"/>
    <w:rsid w:val="7CF39D3C"/>
    <w:rsid w:val="7D395AB0"/>
    <w:rsid w:val="7DDC27E1"/>
    <w:rsid w:val="7DEF2180"/>
    <w:rsid w:val="7EFFFF85"/>
    <w:rsid w:val="7F2DD1B5"/>
    <w:rsid w:val="7F4F399E"/>
    <w:rsid w:val="7F9D50ED"/>
    <w:rsid w:val="7F9EF9B6"/>
    <w:rsid w:val="7FCF9620"/>
    <w:rsid w:val="7FEFDF17"/>
    <w:rsid w:val="7FF304D7"/>
    <w:rsid w:val="7FF79FD1"/>
    <w:rsid w:val="7FFB7FAD"/>
    <w:rsid w:val="973F04CA"/>
    <w:rsid w:val="9F69EF41"/>
    <w:rsid w:val="AD76276B"/>
    <w:rsid w:val="AF591479"/>
    <w:rsid w:val="B33C6943"/>
    <w:rsid w:val="B9DB47AA"/>
    <w:rsid w:val="BDEF8D1E"/>
    <w:rsid w:val="BF1761B7"/>
    <w:rsid w:val="CFB7C3A3"/>
    <w:rsid w:val="D04B8BD3"/>
    <w:rsid w:val="D05F4D08"/>
    <w:rsid w:val="D7F7AA64"/>
    <w:rsid w:val="D7FF6F52"/>
    <w:rsid w:val="D97D2B27"/>
    <w:rsid w:val="DBB93AD3"/>
    <w:rsid w:val="DF1DE9C2"/>
    <w:rsid w:val="DF3F7C43"/>
    <w:rsid w:val="DF7B5FC3"/>
    <w:rsid w:val="DFE68CA6"/>
    <w:rsid w:val="DFFF5EC2"/>
    <w:rsid w:val="E3FBD68F"/>
    <w:rsid w:val="E7FF6249"/>
    <w:rsid w:val="EBB70B3A"/>
    <w:rsid w:val="EFEF3C71"/>
    <w:rsid w:val="F3DF0D82"/>
    <w:rsid w:val="F77E8E82"/>
    <w:rsid w:val="F7FE0E54"/>
    <w:rsid w:val="F7FEBCA7"/>
    <w:rsid w:val="FB7F2FE7"/>
    <w:rsid w:val="FBAF966C"/>
    <w:rsid w:val="FBFE1A4D"/>
    <w:rsid w:val="FD6D1460"/>
    <w:rsid w:val="FEEED361"/>
    <w:rsid w:val="FF3D7F5B"/>
    <w:rsid w:val="FF9C4C01"/>
    <w:rsid w:val="FFBD315F"/>
    <w:rsid w:val="FFBFD029"/>
    <w:rsid w:val="FFC7303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semiHidden="0"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1"/>
      <w:szCs w:val="24"/>
      <w:lang w:val="en-US" w:eastAsia="zh-CN" w:bidi="ar-SA"/>
    </w:rPr>
  </w:style>
  <w:style w:type="character" w:default="1" w:styleId="10">
    <w:name w:val="Default Paragraph Font"/>
    <w:semiHidden/>
    <w:qFormat/>
    <w:uiPriority w:val="0"/>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next w:val="1"/>
    <w:qFormat/>
    <w:uiPriority w:val="0"/>
    <w:pPr>
      <w:spacing w:after="120" w:afterAutospacing="0"/>
      <w:ind w:left="420" w:leftChars="200"/>
    </w:pPr>
  </w:style>
  <w:style w:type="paragraph" w:styleId="3">
    <w:name w:val="Normal Indent"/>
    <w:basedOn w:val="1"/>
    <w:qFormat/>
    <w:uiPriority w:val="0"/>
    <w:pPr>
      <w:widowControl w:val="0"/>
      <w:spacing w:after="0"/>
      <w:ind w:firstLine="200" w:firstLineChars="200"/>
      <w:jc w:val="both"/>
    </w:pPr>
    <w:rPr>
      <w:rFonts w:ascii="Times New Roman" w:hAnsi="Times New Roman" w:eastAsia="宋体" w:cs="Times New Roman"/>
      <w:kern w:val="2"/>
      <w:sz w:val="21"/>
      <w:szCs w:val="21"/>
      <w:lang w:val="en-US" w:eastAsia="zh-CN" w:bidi="ar-SA"/>
    </w:rPr>
  </w:style>
  <w:style w:type="paragraph" w:styleId="4">
    <w:name w:val="index 6"/>
    <w:basedOn w:val="1"/>
    <w:next w:val="1"/>
    <w:qFormat/>
    <w:uiPriority w:val="0"/>
    <w:pPr>
      <w:ind w:left="2100"/>
    </w:pPr>
    <w:rPr>
      <w:rFonts w:ascii="Times New Roman" w:hAnsi="Times New Roman" w:eastAsia="宋体" w:cs="Times New Roman"/>
      <w:szCs w:val="21"/>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Body Text First Indent 2"/>
    <w:basedOn w:val="1"/>
    <w:next w:val="4"/>
    <w:qFormat/>
    <w:uiPriority w:val="0"/>
    <w:pPr>
      <w:tabs>
        <w:tab w:val="left" w:pos="0"/>
        <w:tab w:val="left" w:pos="993"/>
        <w:tab w:val="left" w:pos="1134"/>
      </w:tabs>
      <w:ind w:firstLine="420" w:firstLineChars="200"/>
    </w:pPr>
    <w:rPr>
      <w:rFonts w:ascii="Times New Roman" w:hAnsi="Times New Roman" w:eastAsia="宋体" w:cs="Times New Roman"/>
    </w:rPr>
  </w:style>
  <w:style w:type="table" w:styleId="9">
    <w:name w:val="Table Grid"/>
    <w:basedOn w:val="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page number"/>
    <w:basedOn w:val="10"/>
    <w:qFormat/>
    <w:uiPriority w:val="0"/>
    <w:rPr>
      <w:rFonts w:cs="Times New Roman"/>
    </w:rPr>
  </w:style>
  <w:style w:type="paragraph" w:customStyle="1" w:styleId="12">
    <w:name w:val="无间隔1"/>
    <w:basedOn w:val="1"/>
    <w:qFormat/>
    <w:uiPriority w:val="0"/>
    <w:pPr>
      <w:spacing w:line="400" w:lineRule="exact"/>
    </w:pPr>
    <w:rPr>
      <w:rFonts w:ascii="Times New Roman" w:hAnsi="Times New Roman"/>
      <w:sz w:val="24"/>
      <w:szCs w:val="20"/>
    </w:rPr>
  </w:style>
  <w:style w:type="character" w:customStyle="1" w:styleId="13">
    <w:name w:val="font11"/>
    <w:basedOn w:val="10"/>
    <w:qFormat/>
    <w:uiPriority w:val="0"/>
    <w:rPr>
      <w:rFonts w:hint="eastAsia" w:ascii="宋体" w:hAnsi="宋体" w:eastAsia="宋体" w:cs="宋体"/>
      <w:color w:val="000000"/>
      <w:sz w:val="18"/>
      <w:szCs w:val="18"/>
      <w:u w:val="none"/>
    </w:rPr>
  </w:style>
  <w:style w:type="character" w:customStyle="1" w:styleId="14">
    <w:name w:val="font51"/>
    <w:basedOn w:val="10"/>
    <w:qFormat/>
    <w:uiPriority w:val="0"/>
    <w:rPr>
      <w:rFonts w:hint="default" w:ascii="Times New Roman" w:hAnsi="Times New Roman" w:cs="Times New Roman"/>
      <w:color w:val="000000"/>
      <w:sz w:val="18"/>
      <w:szCs w:val="18"/>
      <w:u w:val="none"/>
    </w:rPr>
  </w:style>
  <w:style w:type="paragraph" w:customStyle="1" w:styleId="15">
    <w:name w:val="正文 New"/>
    <w:qFormat/>
    <w:uiPriority w:val="0"/>
    <w:pPr>
      <w:widowControl w:val="0"/>
      <w:jc w:val="both"/>
    </w:pPr>
    <w:rPr>
      <w:rFonts w:ascii="Times New Roman" w:hAnsi="Times New Roman" w:eastAsia="仿宋_GB2312" w:cs="Times New Roman"/>
      <w:kern w:val="2"/>
      <w:sz w:val="32"/>
      <w:szCs w:val="24"/>
      <w:lang w:val="en-US" w:eastAsia="zh-CN" w:bidi="ar-SA"/>
    </w:rPr>
  </w:style>
  <w:style w:type="paragraph" w:customStyle="1" w:styleId="16">
    <w:name w:val="页眉 New"/>
    <w:basedOn w:val="15"/>
    <w:qFormat/>
    <w:uiPriority w:val="0"/>
    <w:pPr>
      <w:pBdr>
        <w:bottom w:val="single" w:color="auto" w:sz="6" w:space="1"/>
      </w:pBdr>
      <w:tabs>
        <w:tab w:val="center" w:pos="4153"/>
        <w:tab w:val="right" w:pos="8306"/>
      </w:tabs>
      <w:snapToGrid w:val="0"/>
      <w:jc w:val="center"/>
    </w:pPr>
    <w:rPr>
      <w:sz w:val="18"/>
      <w:szCs w:val="18"/>
    </w:rPr>
  </w:style>
  <w:style w:type="paragraph" w:customStyle="1" w:styleId="17">
    <w:name w:val="页脚 New"/>
    <w:basedOn w:val="15"/>
    <w:qFormat/>
    <w:uiPriority w:val="0"/>
    <w:pPr>
      <w:tabs>
        <w:tab w:val="center" w:pos="4153"/>
        <w:tab w:val="right" w:pos="8306"/>
      </w:tabs>
      <w:snapToGrid w:val="0"/>
      <w:jc w:val="left"/>
    </w:pPr>
    <w:rPr>
      <w:sz w:val="18"/>
      <w:szCs w:val="18"/>
    </w:rPr>
  </w:style>
  <w:style w:type="character" w:customStyle="1" w:styleId="18">
    <w:name w:val="页码 New"/>
    <w:basedOn w:val="10"/>
    <w:qFormat/>
    <w:uiPriority w:val="0"/>
  </w:style>
  <w:style w:type="paragraph" w:customStyle="1" w:styleId="19">
    <w:name w:val="正文 New New New"/>
    <w:basedOn w:val="1"/>
    <w:qFormat/>
    <w:uiPriority w:val="0"/>
    <w:rPr>
      <w:rFonts w:ascii="Times New Roman" w:hAnsi="Times New Roman" w:eastAsia="宋体" w:cs="Times New Roman"/>
      <w:szCs w:val="21"/>
    </w:rPr>
  </w:style>
  <w:style w:type="paragraph" w:customStyle="1" w:styleId="20">
    <w:name w:val="正文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
    <w:name w:val="正文 New New New New New New New New New New New"/>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customStyle="1" w:styleId="23">
    <w:name w:val="正文 New New New New New New New"/>
    <w:qFormat/>
    <w:uiPriority w:val="0"/>
    <w:pPr>
      <w:widowControl w:val="0"/>
      <w:jc w:val="both"/>
    </w:pPr>
    <w:rPr>
      <w:rFonts w:ascii="Times New Roman" w:hAnsi="Times New Roman" w:eastAsia="宋体" w:cs="Times New Roman"/>
      <w:kern w:val="2"/>
      <w:sz w:val="21"/>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9067</Words>
  <Characters>9413</Characters>
  <Lines>0</Lines>
  <Paragraphs>0</Paragraphs>
  <TotalTime>13</TotalTime>
  <ScaleCrop>false</ScaleCrop>
  <LinksUpToDate>false</LinksUpToDate>
  <CharactersWithSpaces>9970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2021-09-26T19:22:00Z</dcterms:created>
  <dc:creator>shen</dc:creator>
  <cp:lastModifiedBy>Sunshine。</cp:lastModifiedBy>
  <cp:lastPrinted>2024-07-22T09:02:00Z</cp:lastPrinted>
  <dcterms:modified xsi:type="dcterms:W3CDTF">2024-09-18T13:38:03Z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03F10F56424C414AB3A154A71B791D18_13</vt:lpwstr>
  </property>
</Properties>
</file>